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8EEA" w14:textId="77777777"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3CF58604" w14:textId="77777777" w:rsidR="009C2116" w:rsidRPr="00580A19" w:rsidRDefault="009C2116" w:rsidP="009C2116">
      <w:pPr>
        <w:spacing w:after="0" w:line="240" w:lineRule="auto"/>
        <w:ind w:left="426"/>
        <w:rPr>
          <w:rFonts w:cs="Arial"/>
          <w:b/>
          <w:sz w:val="24"/>
          <w:lang w:val="sv-SE"/>
        </w:rPr>
      </w:pPr>
    </w:p>
    <w:p w14:paraId="32232D95"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0A9876B6"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160EE5D5"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059051E8" w14:textId="77777777" w:rsidTr="008D2E21">
        <w:trPr>
          <w:trHeight w:val="454"/>
        </w:trPr>
        <w:tc>
          <w:tcPr>
            <w:tcW w:w="2726" w:type="dxa"/>
            <w:vAlign w:val="center"/>
          </w:tcPr>
          <w:p w14:paraId="5493DB51"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4751A272"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21D1B819"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65943CAE" wp14:editId="02E8DE4B">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F3BACC"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4413289B" w14:textId="77777777" w:rsidTr="008D2E21">
        <w:trPr>
          <w:trHeight w:val="454"/>
        </w:trPr>
        <w:tc>
          <w:tcPr>
            <w:tcW w:w="2726" w:type="dxa"/>
            <w:vAlign w:val="center"/>
          </w:tcPr>
          <w:p w14:paraId="0CA2D4F3"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5DD0336F"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17521C4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3AA4991F" wp14:editId="579304BE">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1D33AA"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9C2116" w:rsidRPr="00580A19" w14:paraId="3CF9488C" w14:textId="77777777" w:rsidTr="008D2E21">
        <w:trPr>
          <w:trHeight w:val="454"/>
        </w:trPr>
        <w:tc>
          <w:tcPr>
            <w:tcW w:w="2726" w:type="dxa"/>
            <w:vAlign w:val="center"/>
          </w:tcPr>
          <w:p w14:paraId="2E099C39"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41BB0F59"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40489E9A"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3E29CCA2" wp14:editId="649C33FF">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2D9C87"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14:paraId="0BF96373" w14:textId="77777777" w:rsidTr="008D2E21">
        <w:trPr>
          <w:trHeight w:val="454"/>
        </w:trPr>
        <w:tc>
          <w:tcPr>
            <w:tcW w:w="2726" w:type="dxa"/>
            <w:vAlign w:val="center"/>
          </w:tcPr>
          <w:p w14:paraId="4260EB17"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1B27AF18"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C74E81C"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56FF4808" w14:textId="77777777" w:rsidTr="008D2E21">
        <w:trPr>
          <w:trHeight w:val="454"/>
        </w:trPr>
        <w:tc>
          <w:tcPr>
            <w:tcW w:w="2726" w:type="dxa"/>
            <w:vAlign w:val="center"/>
          </w:tcPr>
          <w:p w14:paraId="7968EE1E"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4983EFB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658FC18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5783B2F9" wp14:editId="7275E587">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98467D"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9C2116" w:rsidRPr="00580A19" w14:paraId="49ED4F92" w14:textId="77777777" w:rsidTr="008D2E21">
        <w:trPr>
          <w:trHeight w:val="454"/>
        </w:trPr>
        <w:tc>
          <w:tcPr>
            <w:tcW w:w="2726" w:type="dxa"/>
            <w:vMerge w:val="restart"/>
            <w:vAlign w:val="center"/>
          </w:tcPr>
          <w:p w14:paraId="1A7B3067"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02FC9C90"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300EFC2E"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2FF35B8A" wp14:editId="260B7B66">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7941C9A"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9C2116" w:rsidRPr="00580A19" w14:paraId="74C972C8" w14:textId="77777777" w:rsidTr="008D2E21">
        <w:trPr>
          <w:trHeight w:val="454"/>
        </w:trPr>
        <w:tc>
          <w:tcPr>
            <w:tcW w:w="2726" w:type="dxa"/>
            <w:vMerge/>
            <w:vAlign w:val="center"/>
          </w:tcPr>
          <w:p w14:paraId="3012833C" w14:textId="77777777" w:rsidR="009C2116" w:rsidRPr="00580A19" w:rsidRDefault="009C2116" w:rsidP="008D2E21">
            <w:pPr>
              <w:spacing w:after="0" w:line="240" w:lineRule="auto"/>
              <w:ind w:left="308"/>
              <w:rPr>
                <w:rFonts w:cs="Arial"/>
              </w:rPr>
            </w:pPr>
          </w:p>
        </w:tc>
        <w:tc>
          <w:tcPr>
            <w:tcW w:w="309" w:type="dxa"/>
          </w:tcPr>
          <w:p w14:paraId="51415D8D" w14:textId="77777777" w:rsidR="009C2116" w:rsidRPr="00580A19" w:rsidRDefault="009C2116" w:rsidP="008D2E21">
            <w:pPr>
              <w:spacing w:after="0" w:line="240" w:lineRule="auto"/>
              <w:ind w:left="34"/>
              <w:jc w:val="both"/>
              <w:rPr>
                <w:rFonts w:cs="Arial"/>
              </w:rPr>
            </w:pPr>
          </w:p>
        </w:tc>
        <w:tc>
          <w:tcPr>
            <w:tcW w:w="6034" w:type="dxa"/>
            <w:vAlign w:val="center"/>
          </w:tcPr>
          <w:p w14:paraId="53AED25F"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2189CFB9" wp14:editId="3EF2B39D">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A65DAEF"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7FE16BD8" wp14:editId="05F32732">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E06B070"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055202D2" w14:textId="77777777" w:rsidTr="008D2E21">
        <w:trPr>
          <w:trHeight w:val="454"/>
        </w:trPr>
        <w:tc>
          <w:tcPr>
            <w:tcW w:w="2726" w:type="dxa"/>
            <w:vMerge w:val="restart"/>
            <w:vAlign w:val="center"/>
          </w:tcPr>
          <w:p w14:paraId="6F454E8D"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50E366A4"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3EE57F50"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5C336807" wp14:editId="3B2ABD98">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203762"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K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71B83D04" wp14:editId="4409C9A0">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F9BEC"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Lr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8JTj2Z4y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60F16232" w14:textId="77777777" w:rsidTr="008D2E21">
        <w:trPr>
          <w:trHeight w:val="454"/>
        </w:trPr>
        <w:tc>
          <w:tcPr>
            <w:tcW w:w="2726" w:type="dxa"/>
            <w:vMerge/>
            <w:vAlign w:val="center"/>
          </w:tcPr>
          <w:p w14:paraId="3642F533" w14:textId="77777777" w:rsidR="009C2116" w:rsidRPr="00580A19" w:rsidRDefault="009C2116" w:rsidP="008D2E21">
            <w:pPr>
              <w:spacing w:after="0" w:line="240" w:lineRule="auto"/>
              <w:ind w:left="308"/>
              <w:rPr>
                <w:rFonts w:cs="Arial"/>
              </w:rPr>
            </w:pPr>
          </w:p>
        </w:tc>
        <w:tc>
          <w:tcPr>
            <w:tcW w:w="309" w:type="dxa"/>
          </w:tcPr>
          <w:p w14:paraId="41C5873C"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1E1DD3E"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4688CCAD" wp14:editId="0920E29E">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F9C70"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Z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4DA26BBD" wp14:editId="6B0C0F2B">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EF011"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Ug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D9+08vc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1EF1A8B8" w14:textId="77777777" w:rsidTr="008D2E21">
        <w:trPr>
          <w:trHeight w:val="454"/>
        </w:trPr>
        <w:tc>
          <w:tcPr>
            <w:tcW w:w="2726" w:type="dxa"/>
            <w:vAlign w:val="center"/>
          </w:tcPr>
          <w:p w14:paraId="27510DBA"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6B88722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6C915834"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48AED8D6" wp14:editId="76C15917">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38BDD"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14:paraId="37E26EFD"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04C8B914" w14:textId="77777777" w:rsidR="009C2116" w:rsidRPr="00580A19" w:rsidRDefault="009C2116" w:rsidP="009C2116">
      <w:pPr>
        <w:spacing w:after="0" w:line="240" w:lineRule="auto"/>
        <w:ind w:firstLine="567"/>
        <w:rPr>
          <w:rFonts w:eastAsia="Calibri" w:cs="Arial"/>
          <w:lang w:val="en-US"/>
        </w:rPr>
      </w:pPr>
    </w:p>
    <w:p w14:paraId="2370ED96"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675E6A9A" w14:textId="77777777" w:rsidTr="008D2E21">
        <w:trPr>
          <w:trHeight w:val="454"/>
        </w:trPr>
        <w:tc>
          <w:tcPr>
            <w:tcW w:w="2684" w:type="dxa"/>
            <w:vMerge w:val="restart"/>
            <w:vAlign w:val="center"/>
          </w:tcPr>
          <w:p w14:paraId="3E576B9C"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3AC80A87" w14:textId="77777777" w:rsidR="009C2116" w:rsidRPr="00580A19" w:rsidRDefault="009C2116" w:rsidP="008D2E21">
            <w:pPr>
              <w:spacing w:after="0" w:line="240" w:lineRule="auto"/>
              <w:ind w:firstLine="5"/>
              <w:rPr>
                <w:rFonts w:cs="Arial"/>
              </w:rPr>
            </w:pPr>
          </w:p>
          <w:p w14:paraId="2748A221"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28809199"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7283AEE7" wp14:editId="40D9D552">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01D3A"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9C2116" w:rsidRPr="00580A19" w14:paraId="047A9989" w14:textId="77777777" w:rsidTr="008D2E21">
        <w:trPr>
          <w:trHeight w:val="454"/>
        </w:trPr>
        <w:tc>
          <w:tcPr>
            <w:tcW w:w="2684" w:type="dxa"/>
            <w:vMerge/>
            <w:vAlign w:val="center"/>
          </w:tcPr>
          <w:p w14:paraId="2C2C95D9" w14:textId="77777777" w:rsidR="009C2116" w:rsidRPr="00580A19" w:rsidRDefault="009C2116" w:rsidP="008D2E21">
            <w:pPr>
              <w:spacing w:after="0" w:line="240" w:lineRule="auto"/>
              <w:ind w:left="426"/>
              <w:rPr>
                <w:rFonts w:cs="Arial"/>
              </w:rPr>
            </w:pPr>
          </w:p>
        </w:tc>
        <w:tc>
          <w:tcPr>
            <w:tcW w:w="284" w:type="dxa"/>
          </w:tcPr>
          <w:p w14:paraId="457D81FE" w14:textId="77777777" w:rsidR="009C2116" w:rsidRPr="00580A19" w:rsidRDefault="009C2116" w:rsidP="008D2E21">
            <w:pPr>
              <w:spacing w:after="0" w:line="240" w:lineRule="auto"/>
              <w:ind w:firstLine="5"/>
              <w:rPr>
                <w:rFonts w:cs="Arial"/>
              </w:rPr>
            </w:pPr>
          </w:p>
        </w:tc>
        <w:tc>
          <w:tcPr>
            <w:tcW w:w="6139" w:type="dxa"/>
            <w:vAlign w:val="center"/>
          </w:tcPr>
          <w:p w14:paraId="7AF0D725"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7FD978F0" wp14:editId="55017A56">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4AA94F"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9C2116" w:rsidRPr="00580A19" w14:paraId="38B54493" w14:textId="77777777" w:rsidTr="008D2E21">
        <w:trPr>
          <w:trHeight w:val="454"/>
        </w:trPr>
        <w:tc>
          <w:tcPr>
            <w:tcW w:w="2684" w:type="dxa"/>
          </w:tcPr>
          <w:p w14:paraId="6E60D03E"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1321D290"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1397917E"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4BF057E" wp14:editId="1F427ADB">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E8A955"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9C2116" w:rsidRPr="00580A19" w14:paraId="0F713964" w14:textId="77777777" w:rsidTr="008D2E21">
        <w:trPr>
          <w:trHeight w:val="454"/>
        </w:trPr>
        <w:tc>
          <w:tcPr>
            <w:tcW w:w="2684" w:type="dxa"/>
          </w:tcPr>
          <w:p w14:paraId="1D147EEA"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3655A3B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0E773D24"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546FF35B" wp14:editId="65D7D50E">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0AB3E79"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9C2116" w:rsidRPr="00580A19" w14:paraId="436F4268" w14:textId="77777777" w:rsidTr="008D2E21">
        <w:trPr>
          <w:trHeight w:val="454"/>
        </w:trPr>
        <w:tc>
          <w:tcPr>
            <w:tcW w:w="2684" w:type="dxa"/>
          </w:tcPr>
          <w:p w14:paraId="05B3645C" w14:textId="77777777" w:rsidR="009C2116" w:rsidRPr="00580A19" w:rsidRDefault="009C2116" w:rsidP="008D2E21">
            <w:pPr>
              <w:spacing w:after="0" w:line="240" w:lineRule="auto"/>
              <w:ind w:left="426"/>
              <w:rPr>
                <w:rFonts w:cs="Arial"/>
              </w:rPr>
            </w:pPr>
          </w:p>
        </w:tc>
        <w:tc>
          <w:tcPr>
            <w:tcW w:w="284" w:type="dxa"/>
          </w:tcPr>
          <w:p w14:paraId="4E1DC548" w14:textId="77777777" w:rsidR="009C2116" w:rsidRPr="00580A19" w:rsidRDefault="009C2116" w:rsidP="008D2E21">
            <w:pPr>
              <w:spacing w:after="0" w:line="240" w:lineRule="auto"/>
              <w:ind w:firstLine="5"/>
              <w:rPr>
                <w:rFonts w:cs="Arial"/>
              </w:rPr>
            </w:pPr>
          </w:p>
        </w:tc>
        <w:tc>
          <w:tcPr>
            <w:tcW w:w="6139" w:type="dxa"/>
            <w:vAlign w:val="center"/>
          </w:tcPr>
          <w:p w14:paraId="67264D45"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2415629D" wp14:editId="6374E36B">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9E678"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16457D87" wp14:editId="02ED6EFA">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5B99D51"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5064F6C4" w14:textId="77777777" w:rsidTr="008D2E21">
        <w:trPr>
          <w:trHeight w:val="454"/>
        </w:trPr>
        <w:tc>
          <w:tcPr>
            <w:tcW w:w="2684" w:type="dxa"/>
          </w:tcPr>
          <w:p w14:paraId="1E5370AA"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0215FE48"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20C8BF70"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69C71282" wp14:editId="151DED15">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DE800"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381CFFAB" wp14:editId="4B891012">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A8EB43"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5F25959E" w14:textId="77777777" w:rsidTr="008D2E21">
        <w:trPr>
          <w:trHeight w:val="454"/>
        </w:trPr>
        <w:tc>
          <w:tcPr>
            <w:tcW w:w="2684" w:type="dxa"/>
          </w:tcPr>
          <w:p w14:paraId="4C5BAE32" w14:textId="77777777" w:rsidR="009C2116" w:rsidRPr="00580A19" w:rsidRDefault="009C2116" w:rsidP="008D2E21">
            <w:pPr>
              <w:spacing w:after="0" w:line="240" w:lineRule="auto"/>
              <w:ind w:left="426"/>
              <w:rPr>
                <w:rFonts w:cs="Arial"/>
                <w:lang w:val="pt-BR"/>
              </w:rPr>
            </w:pPr>
          </w:p>
        </w:tc>
        <w:tc>
          <w:tcPr>
            <w:tcW w:w="284" w:type="dxa"/>
          </w:tcPr>
          <w:p w14:paraId="74368AB4" w14:textId="77777777" w:rsidR="009C2116" w:rsidRPr="00580A19" w:rsidRDefault="009C2116" w:rsidP="008D2E21">
            <w:pPr>
              <w:spacing w:after="0" w:line="240" w:lineRule="auto"/>
              <w:ind w:left="426"/>
              <w:rPr>
                <w:rFonts w:cs="Arial"/>
              </w:rPr>
            </w:pPr>
          </w:p>
        </w:tc>
        <w:tc>
          <w:tcPr>
            <w:tcW w:w="6139" w:type="dxa"/>
          </w:tcPr>
          <w:p w14:paraId="6B7413B9"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643A7148" wp14:editId="3118C2D4">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0BE1F76"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p>
        </w:tc>
      </w:tr>
    </w:tbl>
    <w:p w14:paraId="3FE9C084" w14:textId="77777777" w:rsidR="009C2116" w:rsidRDefault="009C2116" w:rsidP="009C2116">
      <w:pPr>
        <w:spacing w:after="120" w:line="240" w:lineRule="auto"/>
        <w:rPr>
          <w:rFonts w:cs="Arial"/>
          <w:i/>
        </w:rPr>
      </w:pPr>
    </w:p>
    <w:p w14:paraId="058B53EF"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4D1FB258" w14:textId="77777777"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165CA880" w14:textId="77777777" w:rsidTr="008D2E21">
        <w:trPr>
          <w:trHeight w:val="397"/>
        </w:trPr>
        <w:tc>
          <w:tcPr>
            <w:tcW w:w="2692" w:type="dxa"/>
            <w:vMerge w:val="restart"/>
            <w:vAlign w:val="center"/>
          </w:tcPr>
          <w:p w14:paraId="5409AE7D"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(KKNI/Okupasi/</w:t>
            </w:r>
            <w:r w:rsidRPr="00AC6FDE">
              <w:rPr>
                <w:rFonts w:cs="Arial"/>
              </w:rPr>
              <w:t>Klaster</w:t>
            </w:r>
            <w:r w:rsidRPr="00AC6FDE">
              <w:rPr>
                <w:rFonts w:cs="Arial"/>
                <w:lang w:val="en-US"/>
              </w:rPr>
              <w:t>)</w:t>
            </w:r>
          </w:p>
        </w:tc>
        <w:tc>
          <w:tcPr>
            <w:tcW w:w="946" w:type="dxa"/>
            <w:vAlign w:val="center"/>
          </w:tcPr>
          <w:p w14:paraId="1277C70E"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181C2F2B"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0C4A3840" w14:textId="529BC4C8" w:rsidR="009C2116" w:rsidRPr="00AE6884" w:rsidRDefault="00B351F7" w:rsidP="00AE6884">
            <w:pPr>
              <w:spacing w:after="0" w:line="360" w:lineRule="auto"/>
              <w:jc w:val="both"/>
              <w:rPr>
                <w:rFonts w:ascii="Arial Narrow" w:hAnsi="Arial Narrow" w:cstheme="minorHAnsi"/>
                <w:b/>
                <w:sz w:val="24"/>
                <w:szCs w:val="24"/>
              </w:rPr>
            </w:pPr>
            <w:r w:rsidRPr="007B0B09">
              <w:rPr>
                <w:rFonts w:cstheme="minorHAnsi"/>
                <w:b/>
                <w:bCs/>
                <w:lang w:val="en-GB"/>
              </w:rPr>
              <w:t>Perekayasa Radio Frekuensi</w:t>
            </w:r>
          </w:p>
        </w:tc>
      </w:tr>
      <w:tr w:rsidR="009C2116" w:rsidRPr="00580A19" w14:paraId="105D06BA" w14:textId="77777777" w:rsidTr="008D2E21">
        <w:trPr>
          <w:trHeight w:val="397"/>
        </w:trPr>
        <w:tc>
          <w:tcPr>
            <w:tcW w:w="2692" w:type="dxa"/>
            <w:vMerge/>
            <w:vAlign w:val="center"/>
          </w:tcPr>
          <w:p w14:paraId="7BB8E148" w14:textId="77777777" w:rsidR="009C2116" w:rsidRPr="00580A19" w:rsidRDefault="009C2116" w:rsidP="008D2E21">
            <w:pPr>
              <w:spacing w:after="0" w:line="240" w:lineRule="auto"/>
              <w:ind w:left="175"/>
              <w:jc w:val="both"/>
              <w:rPr>
                <w:rFonts w:cs="Arial"/>
              </w:rPr>
            </w:pPr>
          </w:p>
        </w:tc>
        <w:tc>
          <w:tcPr>
            <w:tcW w:w="946" w:type="dxa"/>
            <w:vAlign w:val="center"/>
          </w:tcPr>
          <w:p w14:paraId="7EA77C7E"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7A5FD8FE"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4A1485C7" w14:textId="12628D47" w:rsidR="009C2116" w:rsidRPr="006260B2" w:rsidRDefault="00B351F7" w:rsidP="006260B2">
            <w:pPr>
              <w:spacing w:after="0" w:line="240" w:lineRule="auto"/>
              <w:rPr>
                <w:rFonts w:ascii="Arial Narrow" w:hAnsi="Arial Narrow" w:cstheme="minorHAnsi"/>
                <w:b/>
                <w:sz w:val="24"/>
                <w:szCs w:val="24"/>
              </w:rPr>
            </w:pPr>
            <w:r>
              <w:rPr>
                <w:rFonts w:cstheme="minorHAnsi"/>
                <w:lang w:val="en-US"/>
              </w:rPr>
              <w:t>SKK.014.01/SKM/LSP-P1 UMB/2018</w:t>
            </w:r>
          </w:p>
        </w:tc>
      </w:tr>
      <w:tr w:rsidR="009C2116" w:rsidRPr="00580A19" w14:paraId="1BC354B1" w14:textId="77777777" w:rsidTr="008D2E21">
        <w:trPr>
          <w:trHeight w:val="397"/>
        </w:trPr>
        <w:tc>
          <w:tcPr>
            <w:tcW w:w="3638" w:type="dxa"/>
            <w:gridSpan w:val="2"/>
            <w:vMerge w:val="restart"/>
          </w:tcPr>
          <w:p w14:paraId="5BD7C278" w14:textId="77777777"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14:paraId="7F4C5892"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2EEED738" w14:textId="77777777" w:rsidR="009C2116" w:rsidRPr="00B351F7" w:rsidRDefault="009C2116" w:rsidP="009C2116">
            <w:pPr>
              <w:keepNext/>
              <w:numPr>
                <w:ilvl w:val="0"/>
                <w:numId w:val="1"/>
              </w:numPr>
              <w:spacing w:after="0" w:line="240" w:lineRule="auto"/>
              <w:contextualSpacing/>
              <w:outlineLvl w:val="4"/>
              <w:rPr>
                <w:rFonts w:eastAsia="MS Mincho" w:cs="Arial"/>
                <w:b/>
                <w:sz w:val="24"/>
                <w:szCs w:val="24"/>
                <w:lang w:val="en-US"/>
              </w:rPr>
            </w:pPr>
            <w:r w:rsidRPr="00B351F7">
              <w:rPr>
                <w:rFonts w:eastAsia="Calibri" w:cs="Arial"/>
                <w:b/>
                <w:sz w:val="24"/>
                <w:szCs w:val="24"/>
                <w:lang w:val="en-US"/>
              </w:rPr>
              <w:t>Sertifikasi</w:t>
            </w:r>
          </w:p>
        </w:tc>
      </w:tr>
      <w:tr w:rsidR="009C2116" w:rsidRPr="00580A19" w14:paraId="7B5F8CED" w14:textId="77777777" w:rsidTr="008D2E21">
        <w:trPr>
          <w:trHeight w:val="397"/>
        </w:trPr>
        <w:tc>
          <w:tcPr>
            <w:tcW w:w="3638" w:type="dxa"/>
            <w:gridSpan w:val="2"/>
            <w:vMerge/>
            <w:vAlign w:val="center"/>
          </w:tcPr>
          <w:p w14:paraId="2F94B982" w14:textId="77777777" w:rsidR="009C2116" w:rsidRPr="00580A19" w:rsidRDefault="009C2116" w:rsidP="008D2E21">
            <w:pPr>
              <w:spacing w:after="0" w:line="240" w:lineRule="auto"/>
              <w:ind w:left="175"/>
              <w:jc w:val="both"/>
              <w:rPr>
                <w:rFonts w:cs="Arial"/>
              </w:rPr>
            </w:pPr>
          </w:p>
        </w:tc>
        <w:tc>
          <w:tcPr>
            <w:tcW w:w="374" w:type="dxa"/>
            <w:vAlign w:val="center"/>
          </w:tcPr>
          <w:p w14:paraId="779D7455"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6E84E559"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r w:rsidRPr="00580A19">
              <w:rPr>
                <w:rFonts w:eastAsia="MS Mincho" w:cs="Arial"/>
                <w:sz w:val="24"/>
                <w:szCs w:val="24"/>
                <w:lang w:val="en-US"/>
              </w:rPr>
              <w:t>Sertifikasi Ulang</w:t>
            </w:r>
          </w:p>
        </w:tc>
      </w:tr>
      <w:tr w:rsidR="009C2116" w:rsidRPr="00580A19" w14:paraId="25496135" w14:textId="77777777" w:rsidTr="008D2E21">
        <w:trPr>
          <w:trHeight w:val="397"/>
        </w:trPr>
        <w:tc>
          <w:tcPr>
            <w:tcW w:w="3638" w:type="dxa"/>
            <w:gridSpan w:val="2"/>
            <w:vMerge/>
            <w:vAlign w:val="center"/>
          </w:tcPr>
          <w:p w14:paraId="1BAE5B35" w14:textId="77777777" w:rsidR="009C2116" w:rsidRPr="00580A19" w:rsidRDefault="009C2116" w:rsidP="008D2E21">
            <w:pPr>
              <w:spacing w:after="0" w:line="240" w:lineRule="auto"/>
              <w:ind w:left="175"/>
              <w:jc w:val="both"/>
              <w:rPr>
                <w:rFonts w:cs="Arial"/>
              </w:rPr>
            </w:pPr>
          </w:p>
        </w:tc>
        <w:tc>
          <w:tcPr>
            <w:tcW w:w="374" w:type="dxa"/>
            <w:vAlign w:val="center"/>
          </w:tcPr>
          <w:p w14:paraId="0AEDC484"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5E98C1A3"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rPr>
              <w:t>Pengakuan Kompetensi Terkini (PKT)</w:t>
            </w:r>
          </w:p>
        </w:tc>
      </w:tr>
      <w:tr w:rsidR="009C2116" w:rsidRPr="00580A19" w14:paraId="7560A81A" w14:textId="77777777" w:rsidTr="008D2E21">
        <w:trPr>
          <w:trHeight w:val="397"/>
        </w:trPr>
        <w:tc>
          <w:tcPr>
            <w:tcW w:w="3638" w:type="dxa"/>
            <w:gridSpan w:val="2"/>
            <w:vMerge/>
            <w:vAlign w:val="center"/>
          </w:tcPr>
          <w:p w14:paraId="0B2303AD" w14:textId="77777777" w:rsidR="009C2116" w:rsidRPr="00580A19" w:rsidRDefault="009C2116" w:rsidP="008D2E21">
            <w:pPr>
              <w:spacing w:after="0" w:line="240" w:lineRule="auto"/>
              <w:ind w:left="175"/>
              <w:jc w:val="both"/>
              <w:rPr>
                <w:rFonts w:cs="Arial"/>
              </w:rPr>
            </w:pPr>
          </w:p>
        </w:tc>
        <w:tc>
          <w:tcPr>
            <w:tcW w:w="374" w:type="dxa"/>
            <w:vAlign w:val="center"/>
          </w:tcPr>
          <w:p w14:paraId="5950BA05"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08FD382C" w14:textId="77777777" w:rsidR="009C2116" w:rsidRPr="00580A19" w:rsidRDefault="009C2116" w:rsidP="009C2116">
            <w:pPr>
              <w:numPr>
                <w:ilvl w:val="0"/>
                <w:numId w:val="1"/>
              </w:numPr>
              <w:spacing w:after="0" w:line="240" w:lineRule="auto"/>
              <w:contextualSpacing/>
              <w:rPr>
                <w:rFonts w:eastAsia="Calibri" w:cs="Arial"/>
                <w:i/>
                <w:sz w:val="24"/>
                <w:szCs w:val="24"/>
                <w:lang w:val="en-US"/>
              </w:rPr>
            </w:pPr>
            <w:r w:rsidRPr="00580A19">
              <w:rPr>
                <w:rFonts w:eastAsia="MS Mincho" w:cs="Arial"/>
                <w:sz w:val="24"/>
                <w:szCs w:val="24"/>
                <w:lang w:val="en-US"/>
              </w:rPr>
              <w:t>Rekognisi Pembelajaran Lampau</w:t>
            </w:r>
          </w:p>
        </w:tc>
      </w:tr>
      <w:tr w:rsidR="009C2116" w:rsidRPr="00580A19" w14:paraId="2AB264EA" w14:textId="77777777" w:rsidTr="008D2E21">
        <w:trPr>
          <w:trHeight w:val="397"/>
        </w:trPr>
        <w:tc>
          <w:tcPr>
            <w:tcW w:w="3638" w:type="dxa"/>
            <w:gridSpan w:val="2"/>
            <w:vMerge/>
            <w:vAlign w:val="center"/>
          </w:tcPr>
          <w:p w14:paraId="181DEF86" w14:textId="77777777" w:rsidR="009C2116" w:rsidRPr="00580A19" w:rsidRDefault="009C2116" w:rsidP="008D2E21">
            <w:pPr>
              <w:spacing w:after="0" w:line="240" w:lineRule="auto"/>
              <w:ind w:left="175"/>
              <w:jc w:val="both"/>
              <w:rPr>
                <w:rFonts w:cs="Arial"/>
              </w:rPr>
            </w:pPr>
          </w:p>
        </w:tc>
        <w:tc>
          <w:tcPr>
            <w:tcW w:w="374" w:type="dxa"/>
            <w:vAlign w:val="center"/>
          </w:tcPr>
          <w:p w14:paraId="4F7AA7B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2F82097A" w14:textId="77777777" w:rsidR="009C2116" w:rsidRPr="00580A19" w:rsidRDefault="009C2116" w:rsidP="009C2116">
            <w:pPr>
              <w:numPr>
                <w:ilvl w:val="0"/>
                <w:numId w:val="1"/>
              </w:numPr>
              <w:spacing w:after="0" w:line="240" w:lineRule="auto"/>
              <w:contextualSpacing/>
              <w:rPr>
                <w:rFonts w:eastAsia="MS Mincho" w:cs="Arial"/>
                <w:sz w:val="24"/>
                <w:szCs w:val="24"/>
                <w:lang w:val="en-US"/>
              </w:rPr>
            </w:pPr>
            <w:r w:rsidRPr="00580A19">
              <w:rPr>
                <w:rFonts w:eastAsia="MS Mincho" w:cs="Arial"/>
                <w:sz w:val="24"/>
                <w:szCs w:val="24"/>
                <w:lang w:val="en-US"/>
              </w:rPr>
              <w:t>Lainnya</w:t>
            </w:r>
          </w:p>
        </w:tc>
      </w:tr>
    </w:tbl>
    <w:p w14:paraId="18D62573" w14:textId="77777777" w:rsidR="009C2116" w:rsidRPr="00580A19" w:rsidRDefault="009C2116" w:rsidP="009C2116">
      <w:pPr>
        <w:spacing w:after="0" w:line="240" w:lineRule="auto"/>
        <w:ind w:left="426"/>
        <w:jc w:val="both"/>
        <w:rPr>
          <w:rFonts w:cs="Arial"/>
        </w:rPr>
      </w:pPr>
    </w:p>
    <w:p w14:paraId="6A676858"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62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92"/>
        <w:gridCol w:w="1824"/>
        <w:gridCol w:w="4536"/>
        <w:gridCol w:w="2268"/>
      </w:tblGrid>
      <w:tr w:rsidR="006260B2" w:rsidRPr="00580A19" w14:paraId="42120727" w14:textId="77777777" w:rsidTr="00335959">
        <w:trPr>
          <w:trHeight w:val="749"/>
        </w:trPr>
        <w:tc>
          <w:tcPr>
            <w:tcW w:w="992" w:type="dxa"/>
            <w:tcBorders>
              <w:bottom w:val="double" w:sz="4" w:space="0" w:color="auto"/>
            </w:tcBorders>
            <w:shd w:val="clear" w:color="auto" w:fill="FABF8F" w:themeFill="accent6" w:themeFillTint="99"/>
            <w:vAlign w:val="center"/>
          </w:tcPr>
          <w:p w14:paraId="1C1AE152"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824" w:type="dxa"/>
            <w:tcBorders>
              <w:bottom w:val="double" w:sz="4" w:space="0" w:color="auto"/>
            </w:tcBorders>
            <w:shd w:val="clear" w:color="auto" w:fill="FABF8F" w:themeFill="accent6" w:themeFillTint="99"/>
            <w:vAlign w:val="center"/>
          </w:tcPr>
          <w:p w14:paraId="4E42C91A" w14:textId="77777777" w:rsidR="006260B2" w:rsidRPr="00580A19" w:rsidRDefault="006260B2" w:rsidP="008D2E21">
            <w:pPr>
              <w:spacing w:after="0" w:line="240" w:lineRule="auto"/>
              <w:ind w:left="426"/>
              <w:jc w:val="center"/>
              <w:rPr>
                <w:rFonts w:cs="Arial"/>
                <w:b/>
              </w:rPr>
            </w:pPr>
            <w:r w:rsidRPr="00580A19">
              <w:rPr>
                <w:rFonts w:cs="Arial"/>
                <w:b/>
              </w:rPr>
              <w:t>Kode Unit</w:t>
            </w:r>
          </w:p>
        </w:tc>
        <w:tc>
          <w:tcPr>
            <w:tcW w:w="4536" w:type="dxa"/>
            <w:tcBorders>
              <w:bottom w:val="double" w:sz="4" w:space="0" w:color="auto"/>
            </w:tcBorders>
            <w:shd w:val="clear" w:color="auto" w:fill="FABF8F" w:themeFill="accent6" w:themeFillTint="99"/>
            <w:vAlign w:val="center"/>
          </w:tcPr>
          <w:p w14:paraId="7329BAC4" w14:textId="77777777" w:rsidR="006260B2" w:rsidRPr="00580A19" w:rsidRDefault="006260B2" w:rsidP="00E004FB">
            <w:pPr>
              <w:spacing w:after="0" w:line="240" w:lineRule="auto"/>
              <w:ind w:left="426"/>
              <w:jc w:val="center"/>
              <w:rPr>
                <w:rFonts w:cs="Arial"/>
                <w:b/>
              </w:rPr>
            </w:pPr>
            <w:r w:rsidRPr="00580A19">
              <w:rPr>
                <w:rFonts w:cs="Arial"/>
                <w:b/>
              </w:rPr>
              <w:t>Judul Unit</w:t>
            </w:r>
          </w:p>
        </w:tc>
        <w:tc>
          <w:tcPr>
            <w:tcW w:w="2268" w:type="dxa"/>
            <w:tcBorders>
              <w:bottom w:val="double" w:sz="4" w:space="0" w:color="auto"/>
            </w:tcBorders>
            <w:shd w:val="clear" w:color="auto" w:fill="FABF8F" w:themeFill="accent6" w:themeFillTint="99"/>
            <w:vAlign w:val="center"/>
          </w:tcPr>
          <w:p w14:paraId="22EEE69E" w14:textId="77777777" w:rsidR="006260B2" w:rsidRPr="00580A19" w:rsidRDefault="006260B2" w:rsidP="006260B2">
            <w:pPr>
              <w:spacing w:after="0" w:line="240" w:lineRule="auto"/>
              <w:ind w:left="-180"/>
              <w:jc w:val="center"/>
              <w:rPr>
                <w:rFonts w:cs="Arial"/>
                <w:b/>
              </w:rPr>
            </w:pPr>
            <w:r w:rsidRPr="00580A19">
              <w:rPr>
                <w:rFonts w:cs="Arial"/>
                <w:b/>
              </w:rPr>
              <w:t>Jenis Standar</w:t>
            </w:r>
            <w:r w:rsidRPr="00580A19">
              <w:rPr>
                <w:rFonts w:cs="Arial"/>
                <w:b/>
                <w:lang w:val="de-DE"/>
              </w:rPr>
              <w:t xml:space="preserve"> (</w:t>
            </w:r>
            <w:r w:rsidRPr="00580A19">
              <w:rPr>
                <w:rFonts w:cs="Arial"/>
                <w:b/>
              </w:rPr>
              <w:t>S</w:t>
            </w:r>
            <w:r w:rsidRPr="00580A19">
              <w:rPr>
                <w:rFonts w:cs="Arial"/>
                <w:b/>
                <w:lang w:val="de-DE"/>
              </w:rPr>
              <w:t xml:space="preserve">tandar </w:t>
            </w:r>
            <w:r w:rsidRPr="00580A19">
              <w:rPr>
                <w:rFonts w:cs="Arial"/>
                <w:b/>
              </w:rPr>
              <w:t>K</w:t>
            </w:r>
            <w:r w:rsidRPr="00580A19">
              <w:rPr>
                <w:rFonts w:cs="Arial"/>
                <w:b/>
                <w:lang w:val="de-DE"/>
              </w:rPr>
              <w:t xml:space="preserve">husus/Standar </w:t>
            </w:r>
            <w:r w:rsidRPr="00580A19">
              <w:rPr>
                <w:rFonts w:cs="Arial"/>
                <w:b/>
              </w:rPr>
              <w:t>I</w:t>
            </w:r>
            <w:r w:rsidRPr="00580A19">
              <w:rPr>
                <w:rFonts w:cs="Arial"/>
                <w:b/>
                <w:lang w:val="de-DE"/>
              </w:rPr>
              <w:t>nternasional</w:t>
            </w:r>
            <w:r w:rsidRPr="00580A19">
              <w:rPr>
                <w:rFonts w:cs="Arial"/>
                <w:b/>
              </w:rPr>
              <w:t>/SKKNI)</w:t>
            </w:r>
          </w:p>
        </w:tc>
      </w:tr>
      <w:tr w:rsidR="006260B2" w:rsidRPr="00580A19" w14:paraId="110F4812" w14:textId="77777777" w:rsidTr="00335959">
        <w:trPr>
          <w:trHeight w:val="315"/>
        </w:trPr>
        <w:tc>
          <w:tcPr>
            <w:tcW w:w="992" w:type="dxa"/>
            <w:tcBorders>
              <w:top w:val="double" w:sz="4" w:space="0" w:color="auto"/>
              <w:bottom w:val="single" w:sz="4" w:space="0" w:color="auto"/>
            </w:tcBorders>
            <w:vAlign w:val="center"/>
          </w:tcPr>
          <w:p w14:paraId="48A92F25" w14:textId="77777777" w:rsidR="006260B2" w:rsidRPr="00C8778E" w:rsidRDefault="006260B2" w:rsidP="00AE6884">
            <w:pPr>
              <w:spacing w:after="0" w:line="240" w:lineRule="auto"/>
              <w:ind w:left="33"/>
              <w:jc w:val="center"/>
              <w:rPr>
                <w:rFonts w:ascii="Arial Narrow" w:hAnsi="Arial Narrow" w:cs="Arial"/>
                <w:sz w:val="24"/>
                <w:szCs w:val="24"/>
              </w:rPr>
            </w:pPr>
            <w:r w:rsidRPr="00C8778E">
              <w:rPr>
                <w:rFonts w:ascii="Arial Narrow" w:hAnsi="Arial Narrow" w:cs="Arial"/>
                <w:sz w:val="24"/>
                <w:szCs w:val="24"/>
              </w:rPr>
              <w:t>1.</w:t>
            </w:r>
          </w:p>
        </w:tc>
        <w:tc>
          <w:tcPr>
            <w:tcW w:w="1824" w:type="dxa"/>
            <w:tcBorders>
              <w:top w:val="double" w:sz="4" w:space="0" w:color="auto"/>
              <w:bottom w:val="single" w:sz="4" w:space="0" w:color="auto"/>
            </w:tcBorders>
            <w:vAlign w:val="center"/>
          </w:tcPr>
          <w:p w14:paraId="1D827F53" w14:textId="557AB88F" w:rsidR="006260B2" w:rsidRPr="00335959" w:rsidRDefault="00335959" w:rsidP="00AE6884">
            <w:pPr>
              <w:pStyle w:val="TableParagraph"/>
              <w:rPr>
                <w:rFonts w:ascii="Arial Narrow" w:hAnsi="Arial Narrow"/>
                <w:sz w:val="20"/>
                <w:szCs w:val="20"/>
              </w:rPr>
            </w:pPr>
            <w:r w:rsidRPr="00335959">
              <w:rPr>
                <w:rFonts w:cstheme="minorHAnsi"/>
                <w:b/>
                <w:sz w:val="20"/>
                <w:szCs w:val="20"/>
              </w:rPr>
              <w:t>J.612000.010.01</w:t>
            </w:r>
          </w:p>
        </w:tc>
        <w:tc>
          <w:tcPr>
            <w:tcW w:w="4536" w:type="dxa"/>
            <w:tcBorders>
              <w:top w:val="double" w:sz="4" w:space="0" w:color="auto"/>
              <w:bottom w:val="single" w:sz="4" w:space="0" w:color="auto"/>
            </w:tcBorders>
            <w:vAlign w:val="center"/>
          </w:tcPr>
          <w:p w14:paraId="325B67AC" w14:textId="6EA45C53" w:rsidR="006260B2" w:rsidRPr="00335959" w:rsidRDefault="00335959" w:rsidP="00E004FB">
            <w:pPr>
              <w:pStyle w:val="TableParagraph"/>
              <w:rPr>
                <w:rFonts w:asciiTheme="minorHAnsi" w:hAnsiTheme="minorHAnsi" w:cstheme="minorHAnsi"/>
                <w:sz w:val="20"/>
                <w:szCs w:val="20"/>
              </w:rPr>
            </w:pPr>
            <w:r w:rsidRPr="00335959">
              <w:rPr>
                <w:rFonts w:asciiTheme="minorHAnsi" w:hAnsiTheme="minorHAnsi" w:cstheme="minorHAnsi"/>
                <w:b/>
                <w:sz w:val="20"/>
                <w:szCs w:val="20"/>
                <w:lang w:val="id-ID"/>
              </w:rPr>
              <w:t xml:space="preserve">Melakukan  Desain  </w:t>
            </w:r>
            <w:r w:rsidRPr="00335959">
              <w:rPr>
                <w:rFonts w:asciiTheme="minorHAnsi" w:hAnsiTheme="minorHAnsi" w:cstheme="minorHAnsi"/>
                <w:b/>
                <w:i/>
                <w:sz w:val="20"/>
                <w:szCs w:val="20"/>
                <w:lang w:val="id-ID"/>
              </w:rPr>
              <w:t xml:space="preserve">Link  Budget  </w:t>
            </w:r>
            <w:r w:rsidRPr="00335959">
              <w:rPr>
                <w:rFonts w:asciiTheme="minorHAnsi" w:hAnsiTheme="minorHAnsi" w:cstheme="minorHAnsi"/>
                <w:b/>
                <w:sz w:val="20"/>
                <w:szCs w:val="20"/>
                <w:lang w:val="id-ID"/>
              </w:rPr>
              <w:t>di  Jaringan  Akses Radio</w:t>
            </w:r>
          </w:p>
        </w:tc>
        <w:tc>
          <w:tcPr>
            <w:tcW w:w="2268" w:type="dxa"/>
            <w:tcBorders>
              <w:top w:val="double" w:sz="4" w:space="0" w:color="auto"/>
              <w:bottom w:val="single" w:sz="4" w:space="0" w:color="auto"/>
            </w:tcBorders>
            <w:vAlign w:val="center"/>
          </w:tcPr>
          <w:p w14:paraId="77A50720" w14:textId="0FCB34CD" w:rsidR="006260B2" w:rsidRPr="00C8778E" w:rsidRDefault="00335959" w:rsidP="00335959">
            <w:pPr>
              <w:pStyle w:val="TableParagraph"/>
              <w:jc w:val="center"/>
              <w:rPr>
                <w:rFonts w:ascii="Arial Narrow" w:hAnsi="Arial Narrow"/>
                <w:sz w:val="24"/>
                <w:szCs w:val="24"/>
              </w:rPr>
            </w:pPr>
            <w:r>
              <w:rPr>
                <w:rFonts w:cstheme="minorHAnsi"/>
                <w:sz w:val="20"/>
                <w:szCs w:val="20"/>
              </w:rPr>
              <w:t>SKKNI</w:t>
            </w:r>
          </w:p>
        </w:tc>
      </w:tr>
      <w:tr w:rsidR="006260B2" w:rsidRPr="00580A19" w14:paraId="1AFB3971" w14:textId="77777777" w:rsidTr="00335959">
        <w:trPr>
          <w:trHeight w:val="227"/>
        </w:trPr>
        <w:tc>
          <w:tcPr>
            <w:tcW w:w="992" w:type="dxa"/>
            <w:tcBorders>
              <w:top w:val="single" w:sz="4" w:space="0" w:color="auto"/>
              <w:bottom w:val="single" w:sz="4" w:space="0" w:color="auto"/>
            </w:tcBorders>
            <w:vAlign w:val="center"/>
          </w:tcPr>
          <w:p w14:paraId="124C8E51" w14:textId="77777777" w:rsidR="006260B2" w:rsidRPr="00C8778E" w:rsidRDefault="006260B2" w:rsidP="00AE6884">
            <w:pPr>
              <w:spacing w:after="0" w:line="240" w:lineRule="auto"/>
              <w:ind w:left="175" w:hanging="142"/>
              <w:jc w:val="center"/>
              <w:rPr>
                <w:rFonts w:ascii="Arial Narrow" w:hAnsi="Arial Narrow" w:cs="Arial"/>
                <w:sz w:val="24"/>
                <w:szCs w:val="24"/>
              </w:rPr>
            </w:pPr>
            <w:r w:rsidRPr="00C8778E">
              <w:rPr>
                <w:rFonts w:ascii="Arial Narrow" w:hAnsi="Arial Narrow" w:cs="Arial"/>
                <w:sz w:val="24"/>
                <w:szCs w:val="24"/>
              </w:rPr>
              <w:t>2.</w:t>
            </w:r>
          </w:p>
        </w:tc>
        <w:tc>
          <w:tcPr>
            <w:tcW w:w="1824" w:type="dxa"/>
            <w:tcBorders>
              <w:top w:val="single" w:sz="4" w:space="0" w:color="auto"/>
              <w:bottom w:val="single" w:sz="4" w:space="0" w:color="auto"/>
            </w:tcBorders>
            <w:vAlign w:val="center"/>
          </w:tcPr>
          <w:p w14:paraId="1DFC809C" w14:textId="5E01F20F" w:rsidR="006260B2" w:rsidRPr="00335959" w:rsidRDefault="00335959" w:rsidP="00AE6884">
            <w:pPr>
              <w:pStyle w:val="TableParagraph"/>
              <w:rPr>
                <w:rFonts w:ascii="Arial Narrow" w:hAnsi="Arial Narrow"/>
                <w:sz w:val="20"/>
                <w:szCs w:val="20"/>
              </w:rPr>
            </w:pPr>
            <w:r w:rsidRPr="00335959">
              <w:rPr>
                <w:rFonts w:cstheme="minorHAnsi"/>
                <w:b/>
                <w:sz w:val="20"/>
                <w:szCs w:val="20"/>
              </w:rPr>
              <w:t>J</w:t>
            </w:r>
            <w:r w:rsidRPr="00335959">
              <w:rPr>
                <w:rFonts w:cstheme="minorHAnsi"/>
                <w:b/>
                <w:sz w:val="20"/>
                <w:szCs w:val="20"/>
              </w:rPr>
              <w:t>.612000.011.01</w:t>
            </w:r>
          </w:p>
        </w:tc>
        <w:tc>
          <w:tcPr>
            <w:tcW w:w="4536" w:type="dxa"/>
            <w:tcBorders>
              <w:top w:val="single" w:sz="4" w:space="0" w:color="auto"/>
              <w:bottom w:val="single" w:sz="4" w:space="0" w:color="auto"/>
            </w:tcBorders>
            <w:vAlign w:val="center"/>
          </w:tcPr>
          <w:p w14:paraId="7ADEA993" w14:textId="657D2A55" w:rsidR="006260B2" w:rsidRPr="00335959" w:rsidRDefault="00335959" w:rsidP="00E004FB">
            <w:pPr>
              <w:pStyle w:val="TableParagraph"/>
              <w:rPr>
                <w:rFonts w:asciiTheme="minorHAnsi" w:hAnsiTheme="minorHAnsi" w:cstheme="minorHAnsi"/>
                <w:sz w:val="20"/>
                <w:szCs w:val="20"/>
              </w:rPr>
            </w:pPr>
            <w:r w:rsidRPr="00335959">
              <w:rPr>
                <w:rFonts w:asciiTheme="minorHAnsi" w:hAnsiTheme="minorHAnsi" w:cstheme="minorHAnsi"/>
                <w:b/>
                <w:sz w:val="20"/>
                <w:szCs w:val="20"/>
                <w:lang w:val="id-ID"/>
              </w:rPr>
              <w:t>Melakukan Perencanaan Coverage di Jaringan Akses</w:t>
            </w:r>
          </w:p>
        </w:tc>
        <w:tc>
          <w:tcPr>
            <w:tcW w:w="2268" w:type="dxa"/>
            <w:tcBorders>
              <w:top w:val="single" w:sz="4" w:space="0" w:color="auto"/>
              <w:bottom w:val="single" w:sz="4" w:space="0" w:color="auto"/>
            </w:tcBorders>
            <w:vAlign w:val="center"/>
          </w:tcPr>
          <w:p w14:paraId="4B1C627D" w14:textId="01B55D97" w:rsidR="006260B2" w:rsidRPr="00C8778E" w:rsidRDefault="00335959" w:rsidP="00335959">
            <w:pPr>
              <w:pStyle w:val="TableParagraph"/>
              <w:jc w:val="center"/>
              <w:rPr>
                <w:rFonts w:ascii="Arial Narrow" w:hAnsi="Arial Narrow"/>
                <w:sz w:val="24"/>
                <w:szCs w:val="24"/>
              </w:rPr>
            </w:pPr>
            <w:r>
              <w:rPr>
                <w:rFonts w:cstheme="minorHAnsi"/>
                <w:sz w:val="20"/>
                <w:szCs w:val="20"/>
              </w:rPr>
              <w:t>SKKNI</w:t>
            </w:r>
          </w:p>
        </w:tc>
      </w:tr>
      <w:tr w:rsidR="006260B2" w:rsidRPr="00580A19" w14:paraId="226D3E88" w14:textId="77777777" w:rsidTr="00335959">
        <w:trPr>
          <w:trHeight w:val="276"/>
        </w:trPr>
        <w:tc>
          <w:tcPr>
            <w:tcW w:w="992" w:type="dxa"/>
            <w:tcBorders>
              <w:top w:val="single" w:sz="4" w:space="0" w:color="auto"/>
              <w:bottom w:val="single" w:sz="4" w:space="0" w:color="auto"/>
            </w:tcBorders>
            <w:vAlign w:val="center"/>
          </w:tcPr>
          <w:p w14:paraId="32D76A56" w14:textId="77777777" w:rsidR="006260B2" w:rsidRPr="00C8778E" w:rsidRDefault="006260B2" w:rsidP="00AE6884">
            <w:pPr>
              <w:spacing w:after="0" w:line="240" w:lineRule="auto"/>
              <w:jc w:val="center"/>
              <w:rPr>
                <w:rFonts w:ascii="Arial Narrow" w:hAnsi="Arial Narrow" w:cs="Arial"/>
                <w:sz w:val="24"/>
                <w:szCs w:val="24"/>
              </w:rPr>
            </w:pPr>
            <w:r w:rsidRPr="00C8778E">
              <w:rPr>
                <w:rFonts w:ascii="Arial Narrow" w:hAnsi="Arial Narrow" w:cs="Arial"/>
                <w:sz w:val="24"/>
                <w:szCs w:val="24"/>
              </w:rPr>
              <w:t>3.</w:t>
            </w:r>
          </w:p>
        </w:tc>
        <w:tc>
          <w:tcPr>
            <w:tcW w:w="1824" w:type="dxa"/>
            <w:tcBorders>
              <w:top w:val="single" w:sz="4" w:space="0" w:color="auto"/>
              <w:bottom w:val="single" w:sz="4" w:space="0" w:color="auto"/>
            </w:tcBorders>
            <w:vAlign w:val="center"/>
          </w:tcPr>
          <w:p w14:paraId="0D172742" w14:textId="6F48D4A5" w:rsidR="006260B2" w:rsidRPr="00335959" w:rsidRDefault="00335959" w:rsidP="00AE6884">
            <w:pPr>
              <w:pStyle w:val="TableParagraph"/>
              <w:rPr>
                <w:rFonts w:ascii="Arial Narrow" w:hAnsi="Arial Narrow"/>
                <w:sz w:val="20"/>
                <w:szCs w:val="20"/>
              </w:rPr>
            </w:pPr>
            <w:r w:rsidRPr="00335959">
              <w:rPr>
                <w:rFonts w:eastAsia="Bookman Old Style" w:cstheme="minorHAnsi"/>
                <w:b/>
                <w:sz w:val="20"/>
                <w:szCs w:val="20"/>
              </w:rPr>
              <w:t>J.612000.013.01</w:t>
            </w:r>
          </w:p>
        </w:tc>
        <w:tc>
          <w:tcPr>
            <w:tcW w:w="4536" w:type="dxa"/>
            <w:tcBorders>
              <w:top w:val="single" w:sz="4" w:space="0" w:color="auto"/>
              <w:bottom w:val="single" w:sz="4" w:space="0" w:color="auto"/>
            </w:tcBorders>
            <w:vAlign w:val="center"/>
          </w:tcPr>
          <w:p w14:paraId="4C49C36D" w14:textId="56285C42" w:rsidR="006260B2" w:rsidRPr="00335959" w:rsidRDefault="00335959" w:rsidP="00E004FB">
            <w:pPr>
              <w:pStyle w:val="TableParagraph"/>
              <w:rPr>
                <w:rFonts w:asciiTheme="minorHAnsi" w:hAnsiTheme="minorHAnsi" w:cstheme="minorHAnsi"/>
                <w:sz w:val="20"/>
                <w:szCs w:val="20"/>
              </w:rPr>
            </w:pPr>
            <w:r w:rsidRPr="00335959">
              <w:rPr>
                <w:rFonts w:asciiTheme="minorHAnsi" w:eastAsia="Bookman Old Style" w:hAnsiTheme="minorHAnsi" w:cstheme="minorHAnsi"/>
                <w:b/>
                <w:spacing w:val="-2"/>
                <w:sz w:val="20"/>
                <w:szCs w:val="20"/>
              </w:rPr>
              <w:t>M</w:t>
            </w:r>
            <w:r w:rsidRPr="00335959">
              <w:rPr>
                <w:rFonts w:asciiTheme="minorHAnsi" w:eastAsia="Bookman Old Style" w:hAnsiTheme="minorHAnsi" w:cstheme="minorHAnsi"/>
                <w:b/>
                <w:sz w:val="20"/>
                <w:szCs w:val="20"/>
              </w:rPr>
              <w:t>elakukan</w:t>
            </w:r>
            <w:r w:rsidRPr="00335959">
              <w:rPr>
                <w:rFonts w:asciiTheme="minorHAnsi" w:eastAsia="Times New Roman" w:hAnsiTheme="minorHAnsi" w:cstheme="minorHAnsi"/>
                <w:b/>
                <w:sz w:val="20"/>
                <w:szCs w:val="20"/>
              </w:rPr>
              <w:t xml:space="preserve">    </w:t>
            </w:r>
            <w:r w:rsidRPr="00335959">
              <w:rPr>
                <w:rFonts w:asciiTheme="minorHAnsi" w:eastAsia="Times New Roman" w:hAnsiTheme="minorHAnsi" w:cstheme="minorHAnsi"/>
                <w:b/>
                <w:spacing w:val="28"/>
                <w:sz w:val="20"/>
                <w:szCs w:val="20"/>
              </w:rPr>
              <w:t xml:space="preserve"> </w:t>
            </w:r>
            <w:r w:rsidRPr="00335959">
              <w:rPr>
                <w:rFonts w:asciiTheme="minorHAnsi" w:eastAsia="Bookman Old Style" w:hAnsiTheme="minorHAnsi" w:cstheme="minorHAnsi"/>
                <w:b/>
                <w:sz w:val="20"/>
                <w:szCs w:val="20"/>
              </w:rPr>
              <w:t>Pere</w:t>
            </w:r>
            <w:r w:rsidRPr="00335959">
              <w:rPr>
                <w:rFonts w:asciiTheme="minorHAnsi" w:eastAsia="Bookman Old Style" w:hAnsiTheme="minorHAnsi" w:cstheme="minorHAnsi"/>
                <w:b/>
                <w:spacing w:val="2"/>
                <w:sz w:val="20"/>
                <w:szCs w:val="20"/>
              </w:rPr>
              <w:t>n</w:t>
            </w:r>
            <w:r w:rsidRPr="00335959">
              <w:rPr>
                <w:rFonts w:asciiTheme="minorHAnsi" w:eastAsia="Bookman Old Style" w:hAnsiTheme="minorHAnsi" w:cstheme="minorHAnsi"/>
                <w:b/>
                <w:sz w:val="20"/>
                <w:szCs w:val="20"/>
              </w:rPr>
              <w:t>canaan</w:t>
            </w:r>
            <w:r w:rsidRPr="00335959">
              <w:rPr>
                <w:rFonts w:asciiTheme="minorHAnsi" w:eastAsia="Times New Roman" w:hAnsiTheme="minorHAnsi" w:cstheme="minorHAnsi"/>
                <w:b/>
                <w:sz w:val="20"/>
                <w:szCs w:val="20"/>
              </w:rPr>
              <w:t xml:space="preserve">    </w:t>
            </w:r>
            <w:r w:rsidRPr="00335959">
              <w:rPr>
                <w:rFonts w:asciiTheme="minorHAnsi" w:eastAsia="Times New Roman" w:hAnsiTheme="minorHAnsi" w:cstheme="minorHAnsi"/>
                <w:b/>
                <w:spacing w:val="26"/>
                <w:sz w:val="20"/>
                <w:szCs w:val="20"/>
              </w:rPr>
              <w:t xml:space="preserve"> </w:t>
            </w:r>
            <w:r w:rsidRPr="00335959">
              <w:rPr>
                <w:rFonts w:asciiTheme="minorHAnsi" w:eastAsia="Bookman Old Style" w:hAnsiTheme="minorHAnsi" w:cstheme="minorHAnsi"/>
                <w:b/>
                <w:sz w:val="20"/>
                <w:szCs w:val="20"/>
              </w:rPr>
              <w:t>Radio</w:t>
            </w:r>
            <w:r w:rsidRPr="00335959">
              <w:rPr>
                <w:rFonts w:asciiTheme="minorHAnsi" w:eastAsia="Times New Roman" w:hAnsiTheme="minorHAnsi" w:cstheme="minorHAnsi"/>
                <w:b/>
                <w:sz w:val="20"/>
                <w:szCs w:val="20"/>
              </w:rPr>
              <w:t xml:space="preserve">    </w:t>
            </w:r>
            <w:r w:rsidRPr="00335959">
              <w:rPr>
                <w:rFonts w:asciiTheme="minorHAnsi" w:eastAsia="Times New Roman" w:hAnsiTheme="minorHAnsi" w:cstheme="minorHAnsi"/>
                <w:b/>
                <w:spacing w:val="26"/>
                <w:sz w:val="20"/>
                <w:szCs w:val="20"/>
              </w:rPr>
              <w:t xml:space="preserve"> </w:t>
            </w:r>
            <w:proofErr w:type="gramStart"/>
            <w:r w:rsidRPr="00335959">
              <w:rPr>
                <w:rFonts w:asciiTheme="minorHAnsi" w:eastAsia="Bookman Old Style" w:hAnsiTheme="minorHAnsi" w:cstheme="minorHAnsi"/>
                <w:b/>
                <w:spacing w:val="2"/>
                <w:sz w:val="20"/>
                <w:szCs w:val="20"/>
              </w:rPr>
              <w:t>F</w:t>
            </w:r>
            <w:r w:rsidRPr="00335959">
              <w:rPr>
                <w:rFonts w:asciiTheme="minorHAnsi" w:eastAsia="Bookman Old Style" w:hAnsiTheme="minorHAnsi" w:cstheme="minorHAnsi"/>
                <w:b/>
                <w:sz w:val="20"/>
                <w:szCs w:val="20"/>
              </w:rPr>
              <w:t>rekuensi</w:t>
            </w:r>
            <w:r w:rsidRPr="00335959">
              <w:rPr>
                <w:rFonts w:asciiTheme="minorHAnsi" w:eastAsia="Times New Roman" w:hAnsiTheme="minorHAnsi" w:cstheme="minorHAnsi"/>
                <w:b/>
                <w:sz w:val="20"/>
                <w:szCs w:val="20"/>
              </w:rPr>
              <w:t xml:space="preserve">  </w:t>
            </w:r>
            <w:r w:rsidRPr="00335959">
              <w:rPr>
                <w:rFonts w:asciiTheme="minorHAnsi" w:eastAsia="Bookman Old Style" w:hAnsiTheme="minorHAnsi" w:cstheme="minorHAnsi"/>
                <w:b/>
                <w:sz w:val="20"/>
                <w:szCs w:val="20"/>
              </w:rPr>
              <w:t>di</w:t>
            </w:r>
            <w:proofErr w:type="gramEnd"/>
            <w:r w:rsidRPr="00335959">
              <w:rPr>
                <w:rFonts w:asciiTheme="minorHAnsi" w:eastAsia="Bookman Old Style" w:hAnsiTheme="minorHAnsi" w:cstheme="minorHAnsi"/>
                <w:sz w:val="20"/>
                <w:szCs w:val="20"/>
              </w:rPr>
              <w:t xml:space="preserve"> </w:t>
            </w:r>
            <w:r w:rsidRPr="00335959">
              <w:rPr>
                <w:rFonts w:asciiTheme="minorHAnsi" w:eastAsia="Bookman Old Style" w:hAnsiTheme="minorHAnsi" w:cstheme="minorHAnsi"/>
                <w:b/>
                <w:sz w:val="20"/>
                <w:szCs w:val="20"/>
              </w:rPr>
              <w:t>Jaringan</w:t>
            </w:r>
            <w:r w:rsidRPr="00335959">
              <w:rPr>
                <w:rFonts w:asciiTheme="minorHAnsi" w:eastAsia="Times New Roman" w:hAnsiTheme="minorHAnsi" w:cstheme="minorHAnsi"/>
                <w:b/>
                <w:spacing w:val="21"/>
                <w:sz w:val="20"/>
                <w:szCs w:val="20"/>
              </w:rPr>
              <w:t xml:space="preserve"> </w:t>
            </w:r>
            <w:r w:rsidRPr="00335959">
              <w:rPr>
                <w:rFonts w:asciiTheme="minorHAnsi" w:eastAsia="Bookman Old Style" w:hAnsiTheme="minorHAnsi" w:cstheme="minorHAnsi"/>
                <w:b/>
                <w:sz w:val="20"/>
                <w:szCs w:val="20"/>
              </w:rPr>
              <w:t>Akses</w:t>
            </w:r>
          </w:p>
        </w:tc>
        <w:tc>
          <w:tcPr>
            <w:tcW w:w="2268" w:type="dxa"/>
            <w:tcBorders>
              <w:top w:val="single" w:sz="4" w:space="0" w:color="auto"/>
              <w:bottom w:val="single" w:sz="4" w:space="0" w:color="auto"/>
            </w:tcBorders>
            <w:vAlign w:val="center"/>
          </w:tcPr>
          <w:p w14:paraId="44DB0C22" w14:textId="25D4176A" w:rsidR="006260B2" w:rsidRPr="00C8778E" w:rsidRDefault="00335959" w:rsidP="00335959">
            <w:pPr>
              <w:pStyle w:val="TableParagraph"/>
              <w:jc w:val="center"/>
              <w:rPr>
                <w:rFonts w:ascii="Arial Narrow" w:hAnsi="Arial Narrow"/>
                <w:sz w:val="24"/>
                <w:szCs w:val="24"/>
              </w:rPr>
            </w:pPr>
            <w:r>
              <w:rPr>
                <w:rFonts w:cstheme="minorHAnsi"/>
                <w:sz w:val="20"/>
                <w:szCs w:val="20"/>
              </w:rPr>
              <w:t>SKKNI</w:t>
            </w:r>
          </w:p>
        </w:tc>
      </w:tr>
    </w:tbl>
    <w:p w14:paraId="3458131A" w14:textId="77777777" w:rsidR="006260B2" w:rsidRDefault="006260B2" w:rsidP="009C2116">
      <w:pPr>
        <w:spacing w:after="0" w:line="240" w:lineRule="auto"/>
        <w:ind w:left="426"/>
        <w:rPr>
          <w:rFonts w:eastAsia="Times New Roman" w:cs="Arial"/>
          <w:b/>
          <w:bCs/>
          <w:sz w:val="24"/>
        </w:rPr>
      </w:pPr>
    </w:p>
    <w:p w14:paraId="31E1A7B6"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Bukti Kelengkapan Pemohon</w:t>
      </w:r>
      <w:r w:rsidRPr="00580A19">
        <w:rPr>
          <w:rFonts w:eastAsia="Times New Roman" w:cs="Arial"/>
          <w:b/>
          <w:bCs/>
          <w:sz w:val="24"/>
          <w:lang w:val="en-US"/>
        </w:rPr>
        <w:t xml:space="preserve">  </w:t>
      </w:r>
    </w:p>
    <w:p w14:paraId="38EBADBC"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r w:rsidRPr="00580A19">
        <w:rPr>
          <w:rFonts w:eastAsia="Times New Roman" w:cs="Arial"/>
          <w:b/>
          <w:bCs/>
          <w:sz w:val="24"/>
          <w:lang w:val="en-US"/>
        </w:rPr>
        <w:t>Persyaratan Dasar Pemohon</w:t>
      </w:r>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146ED850"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4474DD1D"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525376E1" w14:textId="77777777" w:rsidR="009C2116" w:rsidRPr="00580A19" w:rsidRDefault="009C2116" w:rsidP="008D2E21">
            <w:pPr>
              <w:spacing w:after="0" w:line="240" w:lineRule="auto"/>
              <w:jc w:val="center"/>
              <w:rPr>
                <w:rFonts w:cs="Arial"/>
                <w:b/>
                <w:lang w:val="en-ID"/>
              </w:rPr>
            </w:pPr>
            <w:r w:rsidRPr="00580A19">
              <w:rPr>
                <w:rFonts w:cs="Arial"/>
                <w:b/>
                <w:lang w:val="en-ID"/>
              </w:rPr>
              <w:t>Bukti Pers</w:t>
            </w:r>
            <w:r w:rsidRPr="00580A19">
              <w:rPr>
                <w:rFonts w:cs="Arial"/>
                <w:b/>
              </w:rPr>
              <w:t>y</w:t>
            </w:r>
            <w:r w:rsidRPr="00580A19">
              <w:rPr>
                <w:rFonts w:cs="Arial"/>
                <w:b/>
                <w:lang w:val="en-ID"/>
              </w:rPr>
              <w:t>aratan Dasar</w:t>
            </w:r>
          </w:p>
        </w:tc>
        <w:tc>
          <w:tcPr>
            <w:tcW w:w="2608" w:type="dxa"/>
            <w:gridSpan w:val="2"/>
            <w:tcBorders>
              <w:top w:val="single" w:sz="12" w:space="0" w:color="auto"/>
            </w:tcBorders>
            <w:shd w:val="clear" w:color="auto" w:fill="FABF8F" w:themeFill="accent6" w:themeFillTint="99"/>
            <w:vAlign w:val="center"/>
          </w:tcPr>
          <w:p w14:paraId="67046B4E"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2F9579CF"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4657466F"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7B6D2DEE"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2687FE7F"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4A3B0B81"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563524A3"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4FCB53B6" w14:textId="77777777" w:rsidR="009C2116" w:rsidRPr="00580A19" w:rsidRDefault="009C2116" w:rsidP="008D2E21">
            <w:pPr>
              <w:spacing w:after="0" w:line="240" w:lineRule="auto"/>
              <w:jc w:val="center"/>
              <w:rPr>
                <w:rFonts w:cs="Arial"/>
                <w:b/>
                <w:lang w:val="en-ID"/>
              </w:rPr>
            </w:pPr>
          </w:p>
        </w:tc>
      </w:tr>
      <w:tr w:rsidR="00370729" w:rsidRPr="00580A19" w14:paraId="2FB7C517" w14:textId="77777777" w:rsidTr="00C8778E">
        <w:trPr>
          <w:trHeight w:val="255"/>
        </w:trPr>
        <w:tc>
          <w:tcPr>
            <w:tcW w:w="590" w:type="dxa"/>
            <w:tcBorders>
              <w:top w:val="single" w:sz="12" w:space="0" w:color="auto"/>
              <w:left w:val="single" w:sz="12" w:space="0" w:color="auto"/>
            </w:tcBorders>
            <w:shd w:val="clear" w:color="auto" w:fill="auto"/>
            <w:vAlign w:val="center"/>
          </w:tcPr>
          <w:p w14:paraId="1D35D795"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359C3F01" w14:textId="40DE91CD" w:rsidR="00370729" w:rsidRPr="00C8778E" w:rsidRDefault="00335959" w:rsidP="00C8778E">
            <w:pPr>
              <w:spacing w:after="0" w:line="240" w:lineRule="auto"/>
              <w:rPr>
                <w:rFonts w:ascii="Arial Narrow" w:hAnsi="Arial Narrow" w:cs="Arial"/>
                <w:color w:val="C0504D"/>
                <w:sz w:val="24"/>
              </w:rPr>
            </w:pPr>
            <w:r>
              <w:rPr>
                <w:rFonts w:cstheme="minorHAnsi"/>
                <w:sz w:val="20"/>
                <w:szCs w:val="20"/>
                <w:lang w:val="en-ID"/>
              </w:rPr>
              <w:t>Transkip nilai semester VII</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4629D4F7"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14:paraId="4DDBEC22"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08FEBD7B" w14:textId="77777777" w:rsidR="00370729" w:rsidRPr="00580A19" w:rsidRDefault="00370729" w:rsidP="008D2E21">
            <w:pPr>
              <w:spacing w:after="0" w:line="240" w:lineRule="auto"/>
              <w:rPr>
                <w:rFonts w:cs="Arial"/>
                <w:lang w:val="en-ID"/>
              </w:rPr>
            </w:pPr>
          </w:p>
        </w:tc>
      </w:tr>
      <w:tr w:rsidR="00370729" w:rsidRPr="00580A19" w14:paraId="5ED9CCA1" w14:textId="77777777" w:rsidTr="00C8778E">
        <w:trPr>
          <w:trHeight w:val="309"/>
        </w:trPr>
        <w:tc>
          <w:tcPr>
            <w:tcW w:w="590" w:type="dxa"/>
            <w:tcBorders>
              <w:left w:val="single" w:sz="12" w:space="0" w:color="auto"/>
            </w:tcBorders>
            <w:shd w:val="clear" w:color="auto" w:fill="auto"/>
            <w:vAlign w:val="center"/>
          </w:tcPr>
          <w:p w14:paraId="3810E00B"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78785D1E" w14:textId="77777777" w:rsidR="00335959" w:rsidRDefault="00335959" w:rsidP="00335959">
            <w:pPr>
              <w:spacing w:after="0" w:line="240" w:lineRule="auto"/>
              <w:rPr>
                <w:rFonts w:cstheme="minorHAnsi"/>
                <w:sz w:val="20"/>
                <w:szCs w:val="20"/>
                <w:lang w:val="en-US"/>
              </w:rPr>
            </w:pPr>
            <w:r>
              <w:rPr>
                <w:rFonts w:cstheme="minorHAnsi"/>
                <w:sz w:val="20"/>
                <w:szCs w:val="20"/>
                <w:lang w:val="en-US"/>
              </w:rPr>
              <w:t xml:space="preserve">Lulus Mata </w:t>
            </w:r>
            <w:proofErr w:type="gramStart"/>
            <w:r>
              <w:rPr>
                <w:rFonts w:cstheme="minorHAnsi"/>
                <w:sz w:val="20"/>
                <w:szCs w:val="20"/>
                <w:lang w:val="en-US"/>
              </w:rPr>
              <w:t>Kuliah :</w:t>
            </w:r>
            <w:proofErr w:type="gramEnd"/>
            <w:r>
              <w:rPr>
                <w:rFonts w:cstheme="minorHAnsi"/>
                <w:sz w:val="20"/>
                <w:szCs w:val="20"/>
                <w:lang w:val="en-US"/>
              </w:rPr>
              <w:t xml:space="preserve"> </w:t>
            </w:r>
          </w:p>
          <w:p w14:paraId="3C994807" w14:textId="77777777" w:rsidR="00335959" w:rsidRDefault="00335959" w:rsidP="00335959">
            <w:pPr>
              <w:pStyle w:val="ListParagraph"/>
              <w:numPr>
                <w:ilvl w:val="0"/>
                <w:numId w:val="7"/>
              </w:numPr>
              <w:spacing w:after="0" w:line="240" w:lineRule="auto"/>
              <w:rPr>
                <w:rFonts w:cstheme="minorHAnsi"/>
                <w:sz w:val="20"/>
                <w:szCs w:val="20"/>
                <w:lang w:val="en-US"/>
              </w:rPr>
            </w:pPr>
            <w:r w:rsidRPr="003E3EC5">
              <w:rPr>
                <w:rFonts w:cstheme="minorHAnsi"/>
                <w:sz w:val="20"/>
                <w:szCs w:val="20"/>
                <w:lang w:val="en-US"/>
              </w:rPr>
              <w:t>Rekayasa Trafik</w:t>
            </w:r>
            <w:r w:rsidRPr="00CF5DE7">
              <w:rPr>
                <w:rFonts w:cstheme="minorHAnsi"/>
                <w:sz w:val="20"/>
                <w:szCs w:val="20"/>
                <w:lang w:val="en-US"/>
              </w:rPr>
              <w:t xml:space="preserve"> </w:t>
            </w:r>
          </w:p>
          <w:p w14:paraId="5F6CFF65" w14:textId="77777777" w:rsidR="00335959" w:rsidRDefault="00335959" w:rsidP="00335959">
            <w:pPr>
              <w:pStyle w:val="ListParagraph"/>
              <w:numPr>
                <w:ilvl w:val="0"/>
                <w:numId w:val="7"/>
              </w:numPr>
              <w:spacing w:after="0" w:line="240" w:lineRule="auto"/>
              <w:rPr>
                <w:rFonts w:cstheme="minorHAnsi"/>
                <w:sz w:val="20"/>
                <w:szCs w:val="20"/>
                <w:lang w:val="en-US"/>
              </w:rPr>
            </w:pPr>
            <w:r>
              <w:rPr>
                <w:rFonts w:cstheme="minorHAnsi"/>
                <w:sz w:val="20"/>
                <w:szCs w:val="20"/>
                <w:lang w:val="en-US"/>
              </w:rPr>
              <w:t>Saluran Transmisi</w:t>
            </w:r>
          </w:p>
          <w:p w14:paraId="7A6FD3EB" w14:textId="1AB45832" w:rsidR="00370729" w:rsidRPr="00335959" w:rsidRDefault="00335959" w:rsidP="00C8778E">
            <w:pPr>
              <w:pStyle w:val="ListParagraph"/>
              <w:numPr>
                <w:ilvl w:val="0"/>
                <w:numId w:val="7"/>
              </w:numPr>
              <w:spacing w:after="0" w:line="240" w:lineRule="auto"/>
              <w:rPr>
                <w:rFonts w:cstheme="minorHAnsi"/>
                <w:sz w:val="20"/>
                <w:szCs w:val="20"/>
                <w:lang w:val="en-US"/>
              </w:rPr>
            </w:pPr>
            <w:r w:rsidRPr="00CF5DE7">
              <w:rPr>
                <w:rFonts w:cstheme="minorHAnsi"/>
                <w:sz w:val="20"/>
                <w:szCs w:val="20"/>
                <w:lang w:val="en-US"/>
              </w:rPr>
              <w:t xml:space="preserve">Sistem </w:t>
            </w:r>
            <w:proofErr w:type="gramStart"/>
            <w:r w:rsidRPr="00CF5DE7">
              <w:rPr>
                <w:rFonts w:cstheme="minorHAnsi"/>
                <w:sz w:val="20"/>
                <w:szCs w:val="20"/>
                <w:lang w:val="en-US"/>
              </w:rPr>
              <w:t>Telekomunikasi  Bergerak</w:t>
            </w:r>
            <w:proofErr w:type="gramEnd"/>
            <w:r w:rsidRPr="003E3EC5">
              <w:rPr>
                <w:rFonts w:cstheme="minorHAnsi"/>
                <w:sz w:val="20"/>
                <w:szCs w:val="20"/>
                <w:lang w:val="en-US"/>
              </w:rPr>
              <w:t xml:space="preserve"> </w:t>
            </w:r>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14:paraId="2F21DAFA"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14:paraId="40DA855B"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1A3ADA6A" w14:textId="77777777" w:rsidR="00370729" w:rsidRPr="00580A19" w:rsidRDefault="00370729" w:rsidP="008D2E21">
            <w:pPr>
              <w:spacing w:after="0" w:line="240" w:lineRule="auto"/>
              <w:rPr>
                <w:rFonts w:cs="Arial"/>
                <w:lang w:val="en-ID"/>
              </w:rPr>
            </w:pPr>
          </w:p>
        </w:tc>
      </w:tr>
    </w:tbl>
    <w:p w14:paraId="64E8DAB7" w14:textId="77777777" w:rsidR="006260B2" w:rsidRDefault="006260B2" w:rsidP="009C2116">
      <w:pPr>
        <w:spacing w:after="0" w:line="240" w:lineRule="auto"/>
        <w:rPr>
          <w:rFonts w:cs="Arial"/>
        </w:rPr>
      </w:pPr>
      <w:bookmarkStart w:id="0" w:name="_GoBack"/>
      <w:bookmarkEnd w:id="0"/>
    </w:p>
    <w:p w14:paraId="541B801C"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0F4C7878"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3E0EA603" w14:textId="77777777" w:rsidR="009C2116" w:rsidRPr="00580A19" w:rsidRDefault="009C2116" w:rsidP="008D2E21">
            <w:pPr>
              <w:spacing w:after="0" w:line="240" w:lineRule="auto"/>
              <w:rPr>
                <w:rFonts w:cs="Arial"/>
                <w:b/>
              </w:rPr>
            </w:pPr>
            <w:r w:rsidRPr="00580A19">
              <w:rPr>
                <w:rFonts w:cs="Arial"/>
                <w:b/>
              </w:rPr>
              <w:t>Rekomendasi (diisi oleh LSP):</w:t>
            </w:r>
          </w:p>
          <w:p w14:paraId="530393E3"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4B4D3A4A"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Tidak diterima</w:t>
            </w:r>
            <w:r w:rsidRPr="00580A19">
              <w:rPr>
                <w:rFonts w:cs="Arial"/>
                <w:lang w:val="en-ID"/>
              </w:rPr>
              <w:t xml:space="preserve"> *)</w:t>
            </w:r>
            <w:r w:rsidRPr="00580A19">
              <w:rPr>
                <w:rFonts w:cs="Arial"/>
              </w:rPr>
              <w:t xml:space="preserve"> sebagai peserta  sertifikasi</w:t>
            </w:r>
          </w:p>
          <w:p w14:paraId="6CC20604" w14:textId="77777777" w:rsidR="009C2116" w:rsidRPr="00580A19" w:rsidRDefault="009C2116" w:rsidP="008D2E21">
            <w:pPr>
              <w:spacing w:after="0" w:line="240" w:lineRule="auto"/>
              <w:rPr>
                <w:rFonts w:cs="Arial"/>
                <w:color w:val="FF0000"/>
              </w:rPr>
            </w:pPr>
            <w:r w:rsidRPr="00580A19">
              <w:rPr>
                <w:rFonts w:cs="Arial"/>
              </w:rPr>
              <w:t xml:space="preserve">* </w:t>
            </w:r>
            <w:r w:rsidRPr="00580A19">
              <w:rPr>
                <w:rFonts w:cs="Arial"/>
                <w:lang w:val="en-ID"/>
              </w:rPr>
              <w:t>coret yang tidak sesuai</w:t>
            </w:r>
          </w:p>
        </w:tc>
        <w:tc>
          <w:tcPr>
            <w:tcW w:w="4110" w:type="dxa"/>
            <w:gridSpan w:val="2"/>
            <w:tcBorders>
              <w:left w:val="single" w:sz="12" w:space="0" w:color="auto"/>
            </w:tcBorders>
            <w:vAlign w:val="center"/>
          </w:tcPr>
          <w:p w14:paraId="6A6DBF30"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Kandidat</w:t>
            </w:r>
            <w:r w:rsidRPr="00580A19">
              <w:rPr>
                <w:rFonts w:cs="Arial"/>
                <w:b/>
              </w:rPr>
              <w:t xml:space="preserve"> :</w:t>
            </w:r>
          </w:p>
        </w:tc>
      </w:tr>
      <w:tr w:rsidR="009C2116" w:rsidRPr="00580A19" w14:paraId="77EB51D8"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03B659E1"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05A2CEC1"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51E27690" w14:textId="77777777" w:rsidR="009C2116" w:rsidRPr="00580A19" w:rsidRDefault="009C2116" w:rsidP="008D2E21">
            <w:pPr>
              <w:spacing w:after="0" w:line="240" w:lineRule="auto"/>
              <w:rPr>
                <w:rFonts w:cs="Arial"/>
              </w:rPr>
            </w:pPr>
          </w:p>
        </w:tc>
      </w:tr>
      <w:tr w:rsidR="009C2116" w:rsidRPr="00580A19" w14:paraId="5C949667"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9AFBC04"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05CC9257" w14:textId="77777777" w:rsidR="009C2116" w:rsidRPr="00580A19" w:rsidRDefault="009C2116" w:rsidP="008D2E21">
            <w:pPr>
              <w:spacing w:after="0" w:line="240" w:lineRule="auto"/>
              <w:rPr>
                <w:rFonts w:cs="Arial"/>
              </w:rPr>
            </w:pPr>
            <w:r w:rsidRPr="00580A19">
              <w:rPr>
                <w:rFonts w:cs="Arial"/>
              </w:rPr>
              <w:t>Tanda tangan/</w:t>
            </w:r>
          </w:p>
          <w:p w14:paraId="1416BF84"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47BDEF5D" w14:textId="77777777" w:rsidR="009C2116" w:rsidRPr="00580A19" w:rsidRDefault="009C2116" w:rsidP="008D2E21">
            <w:pPr>
              <w:spacing w:after="0" w:line="240" w:lineRule="auto"/>
              <w:rPr>
                <w:rFonts w:cs="Arial"/>
              </w:rPr>
            </w:pPr>
          </w:p>
        </w:tc>
      </w:tr>
      <w:tr w:rsidR="009C2116" w:rsidRPr="00580A19" w14:paraId="459349E5" w14:textId="77777777" w:rsidTr="008D2E21">
        <w:trPr>
          <w:trHeight w:val="200"/>
        </w:trPr>
        <w:tc>
          <w:tcPr>
            <w:tcW w:w="5529" w:type="dxa"/>
            <w:vMerge w:val="restart"/>
            <w:tcBorders>
              <w:top w:val="single" w:sz="12" w:space="0" w:color="auto"/>
              <w:right w:val="single" w:sz="12" w:space="0" w:color="auto"/>
            </w:tcBorders>
            <w:shd w:val="clear" w:color="auto" w:fill="auto"/>
          </w:tcPr>
          <w:p w14:paraId="4B5AE288"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78B15192"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BADA61D" w14:textId="77777777" w:rsidTr="008D2E21">
        <w:trPr>
          <w:trHeight w:val="346"/>
        </w:trPr>
        <w:tc>
          <w:tcPr>
            <w:tcW w:w="5529" w:type="dxa"/>
            <w:vMerge/>
            <w:tcBorders>
              <w:right w:val="single" w:sz="12" w:space="0" w:color="auto"/>
            </w:tcBorders>
            <w:shd w:val="clear" w:color="auto" w:fill="auto"/>
          </w:tcPr>
          <w:p w14:paraId="3E86B9C6"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191A3C4"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5B4470F1" w14:textId="77777777" w:rsidR="009C2116" w:rsidRPr="00580A19" w:rsidRDefault="009C2116" w:rsidP="008D2E21">
            <w:pPr>
              <w:spacing w:after="0" w:line="240" w:lineRule="auto"/>
              <w:rPr>
                <w:rFonts w:cs="Arial"/>
              </w:rPr>
            </w:pPr>
          </w:p>
        </w:tc>
      </w:tr>
      <w:tr w:rsidR="009C2116" w:rsidRPr="00580A19" w14:paraId="638E2FD3" w14:textId="77777777" w:rsidTr="008D2E21">
        <w:trPr>
          <w:trHeight w:val="346"/>
        </w:trPr>
        <w:tc>
          <w:tcPr>
            <w:tcW w:w="5529" w:type="dxa"/>
            <w:vMerge/>
            <w:tcBorders>
              <w:right w:val="single" w:sz="12" w:space="0" w:color="auto"/>
            </w:tcBorders>
            <w:shd w:val="clear" w:color="auto" w:fill="auto"/>
          </w:tcPr>
          <w:p w14:paraId="7FCA9B32"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1AB0C653"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0AB52D0E" w14:textId="77777777" w:rsidR="009C2116" w:rsidRPr="00580A19" w:rsidRDefault="009C2116" w:rsidP="008D2E21">
            <w:pPr>
              <w:spacing w:after="0" w:line="240" w:lineRule="auto"/>
              <w:rPr>
                <w:rFonts w:cs="Arial"/>
              </w:rPr>
            </w:pPr>
          </w:p>
        </w:tc>
      </w:tr>
      <w:tr w:rsidR="009C2116" w:rsidRPr="00580A19" w14:paraId="42244980" w14:textId="77777777" w:rsidTr="008D2E21">
        <w:trPr>
          <w:trHeight w:val="785"/>
        </w:trPr>
        <w:tc>
          <w:tcPr>
            <w:tcW w:w="5529" w:type="dxa"/>
            <w:vMerge/>
            <w:tcBorders>
              <w:bottom w:val="single" w:sz="12" w:space="0" w:color="auto"/>
              <w:right w:val="single" w:sz="12" w:space="0" w:color="auto"/>
            </w:tcBorders>
            <w:shd w:val="clear" w:color="auto" w:fill="auto"/>
          </w:tcPr>
          <w:p w14:paraId="60CDA544"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4C4A05F5" w14:textId="77777777" w:rsidR="009C2116" w:rsidRPr="00580A19" w:rsidRDefault="009C2116" w:rsidP="008D2E21">
            <w:pPr>
              <w:spacing w:after="0" w:line="240" w:lineRule="auto"/>
              <w:rPr>
                <w:rFonts w:cs="Arial"/>
              </w:rPr>
            </w:pPr>
            <w:r w:rsidRPr="00580A19">
              <w:rPr>
                <w:rFonts w:cs="Arial"/>
              </w:rPr>
              <w:t>Tanda tangan/</w:t>
            </w:r>
          </w:p>
          <w:p w14:paraId="4ED36331"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1E912AD1" w14:textId="77777777" w:rsidR="009C2116" w:rsidRPr="00580A19" w:rsidRDefault="009C2116" w:rsidP="008D2E21">
            <w:pPr>
              <w:spacing w:after="0" w:line="240" w:lineRule="auto"/>
              <w:rPr>
                <w:rFonts w:cs="Arial"/>
              </w:rPr>
            </w:pPr>
          </w:p>
        </w:tc>
      </w:tr>
    </w:tbl>
    <w:p w14:paraId="05248879" w14:textId="77777777" w:rsidR="000B6966" w:rsidRDefault="000B6966"/>
    <w:sectPr w:rsidR="000B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4D9A5FA3"/>
    <w:multiLevelType w:val="hybridMultilevel"/>
    <w:tmpl w:val="2DF09CEE"/>
    <w:lvl w:ilvl="0" w:tplc="77A2E156">
      <w:start w:val="2"/>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116"/>
    <w:rsid w:val="000B6966"/>
    <w:rsid w:val="00335959"/>
    <w:rsid w:val="00370729"/>
    <w:rsid w:val="006260B2"/>
    <w:rsid w:val="009C2116"/>
    <w:rsid w:val="00AC6FDE"/>
    <w:rsid w:val="00AE6884"/>
    <w:rsid w:val="00B351F7"/>
    <w:rsid w:val="00C8778E"/>
    <w:rsid w:val="00E53D8D"/>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3A11"/>
  <w15:docId w15:val="{79C608DB-5FB6-4DC3-93FB-DE717900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Trie Maya Kadarina</cp:lastModifiedBy>
  <cp:revision>4</cp:revision>
  <dcterms:created xsi:type="dcterms:W3CDTF">2020-03-05T01:00:00Z</dcterms:created>
  <dcterms:modified xsi:type="dcterms:W3CDTF">2021-02-03T07:03:00Z</dcterms:modified>
</cp:coreProperties>
</file>