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2E1F" w14:textId="77777777" w:rsidR="003E7FF1" w:rsidRDefault="00C022C7" w:rsidP="0015232F">
      <w:pPr>
        <w:pStyle w:val="Heading5"/>
        <w:spacing w:after="240"/>
        <w:jc w:val="left"/>
        <w:rPr>
          <w:rFonts w:ascii="Calibri" w:hAnsi="Calibri" w:cs="Calibri"/>
          <w:sz w:val="28"/>
          <w:szCs w:val="28"/>
          <w:lang w:val="id-ID"/>
        </w:rPr>
      </w:pPr>
      <w:r w:rsidRPr="00695C67">
        <w:rPr>
          <w:rFonts w:ascii="Calibri" w:hAnsi="Calibri" w:cs="Calibri"/>
          <w:sz w:val="28"/>
          <w:szCs w:val="28"/>
          <w:lang w:val="sv-SE"/>
        </w:rPr>
        <w:t>FR-APL-02</w:t>
      </w:r>
      <w:r w:rsidR="0015232F" w:rsidRPr="00695C67">
        <w:rPr>
          <w:rFonts w:ascii="Calibri" w:hAnsi="Calibri" w:cs="Calibri"/>
          <w:sz w:val="28"/>
          <w:szCs w:val="28"/>
          <w:lang w:val="sv-SE"/>
        </w:rPr>
        <w:t xml:space="preserve">  </w:t>
      </w:r>
      <w:r w:rsidR="0015232F" w:rsidRPr="00695C67">
        <w:rPr>
          <w:rFonts w:ascii="Calibri" w:hAnsi="Calibri" w:cs="Calibri"/>
          <w:sz w:val="28"/>
          <w:szCs w:val="28"/>
        </w:rPr>
        <w:t xml:space="preserve">ASESMEN MANDIRI 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5812"/>
      </w:tblGrid>
      <w:tr w:rsidR="00554BA9" w:rsidRPr="00930BA7" w14:paraId="2E565CE4" w14:textId="77777777" w:rsidTr="00D46B80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B1A3F4A" w14:textId="77777777" w:rsidR="00554BA9" w:rsidRPr="002D6919" w:rsidRDefault="00D33705" w:rsidP="002D6919">
            <w:pPr>
              <w:ind w:left="34"/>
              <w:rPr>
                <w:rFonts w:ascii="Calibri" w:hAnsi="Calibri"/>
                <w:lang w:val="en-ID"/>
              </w:rPr>
            </w:pPr>
            <w:r>
              <w:rPr>
                <w:rFonts w:ascii="Calibri" w:hAnsi="Calibri"/>
              </w:rPr>
              <w:t>Skema</w:t>
            </w:r>
            <w:r>
              <w:rPr>
                <w:rFonts w:ascii="Calibri" w:hAnsi="Calibri"/>
                <w:lang w:val="id-ID"/>
              </w:rPr>
              <w:t xml:space="preserve"> </w:t>
            </w:r>
            <w:proofErr w:type="spellStart"/>
            <w:r w:rsidR="00554BA9" w:rsidRPr="00B756F3">
              <w:rPr>
                <w:rFonts w:ascii="Calibri" w:hAnsi="Calibri"/>
              </w:rPr>
              <w:t>Sertifikasi</w:t>
            </w:r>
            <w:proofErr w:type="spellEnd"/>
            <w:r w:rsidR="002D6919">
              <w:rPr>
                <w:rFonts w:ascii="Calibri" w:hAnsi="Calibri"/>
                <w:lang w:val="en-ID"/>
              </w:rPr>
              <w:t xml:space="preserve">/ </w:t>
            </w:r>
            <w:proofErr w:type="spellStart"/>
            <w:r w:rsidR="002D6919">
              <w:rPr>
                <w:rFonts w:ascii="Calibri" w:hAnsi="Calibri"/>
                <w:lang w:val="en-ID"/>
              </w:rPr>
              <w:t>Klaster</w:t>
            </w:r>
            <w:proofErr w:type="spellEnd"/>
            <w:r w:rsidR="002D6919">
              <w:rPr>
                <w:rFonts w:ascii="Calibri" w:hAnsi="Calibri"/>
                <w:lang w:val="en-ID"/>
              </w:rPr>
              <w:t xml:space="preserve"> </w:t>
            </w:r>
            <w:proofErr w:type="spellStart"/>
            <w:r w:rsidR="002D6919">
              <w:rPr>
                <w:rFonts w:ascii="Calibri" w:hAnsi="Calibri"/>
                <w:lang w:val="en-ID"/>
              </w:rPr>
              <w:t>Asesmen</w:t>
            </w:r>
            <w:proofErr w:type="spellEnd"/>
          </w:p>
        </w:tc>
        <w:tc>
          <w:tcPr>
            <w:tcW w:w="1134" w:type="dxa"/>
          </w:tcPr>
          <w:p w14:paraId="38FAE688" w14:textId="77777777" w:rsidR="00554BA9" w:rsidRPr="00554BA9" w:rsidRDefault="00554BA9" w:rsidP="005B7A1F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Judul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6AB192" w14:textId="77777777" w:rsidR="00554BA9" w:rsidRPr="00554BA9" w:rsidRDefault="00707B2C" w:rsidP="00707B2C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2AF06C" w14:textId="77777777" w:rsidR="00554BA9" w:rsidRPr="00BF61CC" w:rsidRDefault="00BF61CC" w:rsidP="002F0618">
            <w:pPr>
              <w:ind w:left="176"/>
              <w:rPr>
                <w:rFonts w:ascii="Calibri" w:hAnsi="Calibri"/>
              </w:rPr>
            </w:pPr>
            <w:proofErr w:type="spellStart"/>
            <w:r w:rsidRPr="00BF61CC">
              <w:rPr>
                <w:rFonts w:ascii="Calibri" w:hAnsi="Calibri" w:cs="Calibri"/>
                <w:sz w:val="22"/>
                <w:szCs w:val="22"/>
              </w:rPr>
              <w:t>Teknisi</w:t>
            </w:r>
            <w:proofErr w:type="spellEnd"/>
            <w:r w:rsidRPr="00BF61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61CC">
              <w:rPr>
                <w:rFonts w:ascii="Calibri" w:hAnsi="Calibri" w:cs="Calibri"/>
                <w:sz w:val="22"/>
                <w:szCs w:val="22"/>
              </w:rPr>
              <w:t>Akuntansi</w:t>
            </w:r>
            <w:proofErr w:type="spellEnd"/>
            <w:r w:rsidRPr="00BF61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0618">
              <w:rPr>
                <w:rFonts w:ascii="Calibri" w:hAnsi="Calibri" w:cs="Calibri"/>
                <w:sz w:val="22"/>
                <w:szCs w:val="22"/>
              </w:rPr>
              <w:t>Ahli</w:t>
            </w:r>
          </w:p>
        </w:tc>
      </w:tr>
      <w:tr w:rsidR="00554BA9" w:rsidRPr="00930BA7" w14:paraId="6894843D" w14:textId="77777777" w:rsidTr="00D46B80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14:paraId="423661D5" w14:textId="77777777" w:rsidR="00554BA9" w:rsidRPr="00B756F3" w:rsidRDefault="00554BA9" w:rsidP="005B7A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B53FB66" w14:textId="77777777" w:rsidR="00554BA9" w:rsidRPr="00554BA9" w:rsidRDefault="00554BA9" w:rsidP="005B7A1F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Nomor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FE05BC9" w14:textId="77777777" w:rsidR="00554BA9" w:rsidRPr="00554BA9" w:rsidRDefault="00707B2C" w:rsidP="00707B2C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2DFECA" w14:textId="77777777" w:rsidR="00554BA9" w:rsidRPr="00BF61CC" w:rsidRDefault="00DB0388" w:rsidP="0011290A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SKK.032</w:t>
            </w:r>
            <w:r w:rsidR="00BF61CC" w:rsidRPr="00BF61CC">
              <w:rPr>
                <w:rFonts w:ascii="Calibri" w:hAnsi="Calibri" w:cs="Calibri"/>
                <w:sz w:val="22"/>
                <w:szCs w:val="22"/>
              </w:rPr>
              <w:t>.01/SKM/LSP-P1 UMB/2017</w:t>
            </w:r>
          </w:p>
        </w:tc>
      </w:tr>
      <w:tr w:rsidR="00D94B24" w:rsidRPr="00930BA7" w14:paraId="0D3D7C47" w14:textId="77777777" w:rsidTr="00D46B80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4A217EA" w14:textId="77777777" w:rsidR="00D94B24" w:rsidRPr="00B756F3" w:rsidRDefault="00D94B24" w:rsidP="005B7A1F">
            <w:pPr>
              <w:ind w:left="34"/>
              <w:rPr>
                <w:rFonts w:ascii="Calibri" w:hAnsi="Calibri"/>
              </w:rPr>
            </w:pPr>
            <w:r w:rsidRPr="00B756F3">
              <w:rPr>
                <w:rFonts w:ascii="Calibri" w:hAnsi="Calibri"/>
              </w:rPr>
              <w:t>TUK</w:t>
            </w:r>
          </w:p>
        </w:tc>
        <w:tc>
          <w:tcPr>
            <w:tcW w:w="284" w:type="dxa"/>
          </w:tcPr>
          <w:p w14:paraId="797C3A3B" w14:textId="77777777" w:rsidR="00D94B24" w:rsidRPr="00747095" w:rsidRDefault="00D94B24" w:rsidP="00B42453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D2DB8D" w14:textId="77777777" w:rsidR="00D94B24" w:rsidRPr="00B74638" w:rsidRDefault="00156D56" w:rsidP="00DB0388">
            <w:pPr>
              <w:ind w:left="176"/>
              <w:rPr>
                <w:rFonts w:ascii="Calibri" w:hAnsi="Calibri"/>
                <w:lang w:val="id-ID"/>
              </w:rPr>
            </w:pPr>
            <w:proofErr w:type="spellStart"/>
            <w:r w:rsidRPr="00B756F3">
              <w:rPr>
                <w:rFonts w:ascii="Calibri" w:hAnsi="Calibri"/>
              </w:rPr>
              <w:t>Sewaktu</w:t>
            </w:r>
            <w:proofErr w:type="spellEnd"/>
          </w:p>
        </w:tc>
      </w:tr>
      <w:tr w:rsidR="00747095" w:rsidRPr="00930BA7" w14:paraId="3883A9DE" w14:textId="77777777" w:rsidTr="00D46B80">
        <w:trPr>
          <w:trHeight w:val="419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0AD57149" w14:textId="77777777" w:rsidR="00747095" w:rsidRPr="00B756F3" w:rsidRDefault="00747095" w:rsidP="005B7A1F">
            <w:pPr>
              <w:ind w:left="34"/>
              <w:rPr>
                <w:rFonts w:ascii="Calibri" w:hAnsi="Calibri"/>
              </w:rPr>
            </w:pPr>
            <w:r w:rsidRPr="00B756F3">
              <w:rPr>
                <w:rFonts w:ascii="Calibri" w:hAnsi="Calibri"/>
              </w:rPr>
              <w:t xml:space="preserve">Nama </w:t>
            </w:r>
            <w:proofErr w:type="spellStart"/>
            <w:r w:rsidRPr="00B756F3">
              <w:rPr>
                <w:rFonts w:ascii="Calibri" w:hAnsi="Calibri"/>
              </w:rPr>
              <w:t>Asesor</w:t>
            </w:r>
            <w:proofErr w:type="spellEnd"/>
          </w:p>
        </w:tc>
        <w:tc>
          <w:tcPr>
            <w:tcW w:w="284" w:type="dxa"/>
          </w:tcPr>
          <w:p w14:paraId="3967A78E" w14:textId="77777777" w:rsidR="00747095" w:rsidRPr="00747095" w:rsidRDefault="00747095" w:rsidP="00707B2C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93C89A" w14:textId="77777777" w:rsidR="00747095" w:rsidRPr="00B756F3" w:rsidRDefault="00747095" w:rsidP="0011290A">
            <w:pPr>
              <w:ind w:left="176"/>
              <w:rPr>
                <w:rFonts w:ascii="Calibri" w:hAnsi="Calibri"/>
              </w:rPr>
            </w:pPr>
          </w:p>
        </w:tc>
      </w:tr>
      <w:tr w:rsidR="00747095" w:rsidRPr="00930BA7" w14:paraId="1B06EDB0" w14:textId="77777777" w:rsidTr="00D46B80">
        <w:trPr>
          <w:trHeight w:val="41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E186F09" w14:textId="77777777" w:rsidR="00747095" w:rsidRPr="00D94B24" w:rsidRDefault="00D94B24" w:rsidP="005B7A1F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Nama Peserta</w:t>
            </w:r>
          </w:p>
        </w:tc>
        <w:tc>
          <w:tcPr>
            <w:tcW w:w="284" w:type="dxa"/>
          </w:tcPr>
          <w:p w14:paraId="7A686762" w14:textId="77777777" w:rsidR="00747095" w:rsidRPr="00747095" w:rsidRDefault="009F7CE8" w:rsidP="00707B2C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5326DF" w14:textId="77777777" w:rsidR="00B74638" w:rsidRPr="00B74638" w:rsidRDefault="00B74638" w:rsidP="0011290A">
            <w:pPr>
              <w:ind w:left="176"/>
              <w:rPr>
                <w:rFonts w:ascii="Calibri" w:hAnsi="Calibri"/>
                <w:lang w:val="id-ID"/>
              </w:rPr>
            </w:pPr>
          </w:p>
        </w:tc>
      </w:tr>
      <w:tr w:rsidR="00747095" w:rsidRPr="00930BA7" w14:paraId="6A520199" w14:textId="77777777" w:rsidTr="00D46B80">
        <w:trPr>
          <w:trHeight w:val="417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3D94703" w14:textId="77777777" w:rsidR="00747095" w:rsidRPr="00B756F3" w:rsidRDefault="00747095" w:rsidP="005B7A1F">
            <w:pPr>
              <w:ind w:left="34"/>
              <w:rPr>
                <w:rFonts w:ascii="Calibri" w:hAnsi="Calibri"/>
              </w:rPr>
            </w:pPr>
            <w:proofErr w:type="spellStart"/>
            <w:r w:rsidRPr="00B756F3">
              <w:rPr>
                <w:rFonts w:ascii="Calibri" w:hAnsi="Calibri"/>
              </w:rPr>
              <w:t>Tanggal</w:t>
            </w:r>
            <w:proofErr w:type="spellEnd"/>
          </w:p>
        </w:tc>
        <w:tc>
          <w:tcPr>
            <w:tcW w:w="284" w:type="dxa"/>
          </w:tcPr>
          <w:p w14:paraId="71862244" w14:textId="77777777" w:rsidR="00747095" w:rsidRPr="00747095" w:rsidRDefault="00747095" w:rsidP="00707B2C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DD855C" w14:textId="77777777" w:rsidR="00747095" w:rsidRPr="00B756F3" w:rsidRDefault="00747095" w:rsidP="0011290A">
            <w:pPr>
              <w:ind w:left="176"/>
              <w:rPr>
                <w:rFonts w:ascii="Calibri" w:hAnsi="Calibri"/>
              </w:rPr>
            </w:pPr>
          </w:p>
        </w:tc>
      </w:tr>
    </w:tbl>
    <w:p w14:paraId="671428FD" w14:textId="77777777" w:rsidR="00B756F3" w:rsidRPr="00B756F3" w:rsidRDefault="000B0305" w:rsidP="000B0305">
      <w:pPr>
        <w:spacing w:after="120"/>
        <w:rPr>
          <w:lang w:val="id-ID"/>
        </w:rPr>
      </w:pPr>
      <w:r>
        <w:rPr>
          <w:rFonts w:ascii="Calibri" w:hAnsi="Calibri" w:cs="Calibri"/>
          <w:i/>
          <w:sz w:val="18"/>
          <w:szCs w:val="18"/>
          <w:lang w:val="id-ID"/>
        </w:rPr>
        <w:t xml:space="preserve">* </w:t>
      </w:r>
      <w:r w:rsidRPr="004557DC">
        <w:rPr>
          <w:rFonts w:ascii="Calibri" w:hAnsi="Calibri" w:cs="Calibri"/>
          <w:i/>
          <w:sz w:val="18"/>
          <w:szCs w:val="18"/>
          <w:lang w:val="id-ID"/>
        </w:rPr>
        <w:t>Coret yang tidak perlu</w:t>
      </w:r>
    </w:p>
    <w:p w14:paraId="0B756D05" w14:textId="77777777" w:rsidR="00B756F3" w:rsidRPr="00B974D3" w:rsidRDefault="001B4686" w:rsidP="00B974D3">
      <w:pPr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B974D3">
        <w:rPr>
          <w:rFonts w:ascii="Calibri" w:hAnsi="Calibri" w:cs="Calibri"/>
          <w:b/>
          <w:bCs/>
          <w:sz w:val="22"/>
          <w:szCs w:val="22"/>
          <w:lang w:val="id-ID"/>
        </w:rPr>
        <w:t>Peserta diminta untuk:</w:t>
      </w:r>
      <w:r w:rsidR="00B756F3" w:rsidRPr="00B974D3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2E41D01" w14:textId="77777777" w:rsidR="001B4686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Memp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elajari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Kriteria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Unjuk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Kerja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 (KUK),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atasan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V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ariabel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anduan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Pr="00B974D3">
        <w:rPr>
          <w:rFonts w:ascii="Calibri" w:hAnsi="Calibri" w:cs="Calibri"/>
          <w:b/>
          <w:sz w:val="22"/>
          <w:szCs w:val="22"/>
          <w:lang w:val="id-ID"/>
        </w:rPr>
        <w:t>,</w:t>
      </w:r>
      <w:r w:rsidRPr="00B974D3">
        <w:rPr>
          <w:rFonts w:ascii="Calibri" w:hAnsi="Calibri" w:cs="Calibri"/>
          <w:b/>
          <w:sz w:val="22"/>
          <w:szCs w:val="22"/>
        </w:rPr>
        <w:t xml:space="preserve"> dan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spek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K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ritis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seluruh Unit Kompetensi yang diminta untuk di Ases.</w:t>
      </w:r>
    </w:p>
    <w:p w14:paraId="74396E13" w14:textId="77777777" w:rsidR="00476A28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Mel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aksanakan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M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andiri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secara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obyektif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atas sejumlah pertanyaan yang diajukan,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bilamana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sudah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atas pertanyaan tersebut,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B756F3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pada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(K)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, dan bilamana </w:t>
      </w:r>
      <w:r w:rsidR="00B974D3" w:rsidRPr="00B974D3">
        <w:rPr>
          <w:rFonts w:ascii="Calibri" w:hAnsi="Calibri" w:cs="Calibri"/>
          <w:b/>
          <w:sz w:val="22"/>
          <w:szCs w:val="22"/>
          <w:lang w:val="id-ID"/>
        </w:rPr>
        <w:t xml:space="preserve">Anda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belum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476A28" w:rsidRPr="00B974D3">
        <w:rPr>
          <w:rFonts w:ascii="Calibri" w:hAnsi="Calibri" w:cs="Calibri"/>
          <w:b/>
          <w:sz w:val="22"/>
          <w:szCs w:val="22"/>
        </w:rPr>
        <w:t xml:space="preserve"> pada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(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r w:rsidR="00476A28" w:rsidRPr="00B974D3">
        <w:rPr>
          <w:rFonts w:ascii="Calibri" w:hAnsi="Calibri" w:cs="Calibri"/>
          <w:b/>
          <w:sz w:val="22"/>
          <w:szCs w:val="22"/>
        </w:rPr>
        <w:t>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p w14:paraId="5A40D061" w14:textId="77777777" w:rsidR="00B756F3" w:rsidRPr="00B974D3" w:rsidRDefault="00B974D3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Mengisi bukti-bukti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>kompetensi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 xml:space="preserve">yang relevan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atas sejumlah pertanyaan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yang dinyatakan Kompeten</w:t>
      </w:r>
      <w:r w:rsidR="00455F14">
        <w:rPr>
          <w:rFonts w:ascii="Calibri" w:hAnsi="Calibri" w:cs="Calibri"/>
          <w:b/>
          <w:sz w:val="22"/>
          <w:szCs w:val="22"/>
          <w:lang w:val="id-ID"/>
        </w:rPr>
        <w:t xml:space="preserve"> (bila ada)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</w:p>
    <w:p w14:paraId="2206D4D9" w14:textId="39D034D9" w:rsidR="00F65D56" w:rsidRPr="0002267B" w:rsidRDefault="00B974D3" w:rsidP="00F65D56">
      <w:pPr>
        <w:numPr>
          <w:ilvl w:val="0"/>
          <w:numId w:val="1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="Calibri" w:hAnsi="Calibri" w:cs="Calibri"/>
          <w:b/>
          <w:sz w:val="22"/>
          <w:szCs w:val="22"/>
          <w:lang w:val="sv-SE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Menandatangani 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form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sesmen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M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>andiri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p w14:paraId="5144C5FC" w14:textId="77777777" w:rsidR="0002267B" w:rsidRPr="0002267B" w:rsidRDefault="0002267B" w:rsidP="0002267B">
      <w:pPr>
        <w:spacing w:after="240"/>
        <w:jc w:val="both"/>
        <w:rPr>
          <w:rFonts w:ascii="Calibri" w:hAnsi="Calibri" w:cs="Calibri"/>
          <w:b/>
          <w:sz w:val="22"/>
          <w:szCs w:val="22"/>
          <w:lang w:val="sv-S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F65D56" w:rsidRPr="0002267B" w14:paraId="2D64874C" w14:textId="77777777" w:rsidTr="00745F15">
        <w:trPr>
          <w:trHeight w:val="494"/>
        </w:trPr>
        <w:tc>
          <w:tcPr>
            <w:tcW w:w="2410" w:type="dxa"/>
            <w:vMerge w:val="restart"/>
            <w:vAlign w:val="center"/>
          </w:tcPr>
          <w:p w14:paraId="7B203D04" w14:textId="33EDC268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Unit Kompetensi No. </w:t>
            </w:r>
            <w:r w:rsidR="0002267B"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D1C325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703827E6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355F8B01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M.692000.00</w:t>
            </w: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.02</w:t>
            </w:r>
          </w:p>
        </w:tc>
      </w:tr>
      <w:tr w:rsidR="00F65D56" w:rsidRPr="0002267B" w14:paraId="654C220A" w14:textId="77777777" w:rsidTr="00745F15">
        <w:trPr>
          <w:trHeight w:val="494"/>
        </w:trPr>
        <w:tc>
          <w:tcPr>
            <w:tcW w:w="2410" w:type="dxa"/>
            <w:vMerge/>
            <w:vAlign w:val="center"/>
          </w:tcPr>
          <w:p w14:paraId="04A73199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D267CE5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68922D83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4AE8F001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Melaksanakan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prinsip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prinsip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supervisi</w:t>
            </w:r>
            <w:proofErr w:type="spellEnd"/>
          </w:p>
        </w:tc>
      </w:tr>
    </w:tbl>
    <w:p w14:paraId="2F0C9C5E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557E7A" w14:paraId="14202022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964C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946A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5FD5" w14:textId="77777777" w:rsidR="00F65D56" w:rsidRPr="00557E7A" w:rsidRDefault="00F65D56" w:rsidP="00745F15">
            <w:pPr>
              <w:spacing w:line="0" w:lineRule="atLeast"/>
              <w:ind w:left="14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Merencanakan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Supervisi</w:t>
            </w:r>
            <w:proofErr w:type="spellEnd"/>
          </w:p>
        </w:tc>
      </w:tr>
      <w:tr w:rsidR="00F65D56" w:rsidRPr="00557E7A" w14:paraId="533C092C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F7D8335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D1F4D56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34E6C837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49BB615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bottom"/>
          </w:tcPr>
          <w:p w14:paraId="34A4FDC6" w14:textId="77777777" w:rsidR="00F65D56" w:rsidRPr="00557E7A" w:rsidRDefault="00F65D56" w:rsidP="00745F15">
            <w:pPr>
              <w:spacing w:line="0" w:lineRule="atLeast"/>
              <w:ind w:left="48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A86CF9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695058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557E7A" w14:paraId="5A2A2E60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138C895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A73CFAD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7F2E7A2" w14:textId="77777777" w:rsidR="00F65D56" w:rsidRPr="00557E7A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CACE5C8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F7D869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2361B2C" w14:textId="77777777" w:rsidR="00F65D56" w:rsidRPr="00557E7A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0BD3775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05607D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538535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557E7A" w14:paraId="2FF2173F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6EA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A20E9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Kebutuhan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keahlian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keterampilan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diidentifikasi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36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8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33C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F3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4E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2D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57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4AE6B386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220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A873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Kriteria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penilaian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kinerja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dan target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kerja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ditentukan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34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7E3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39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0F1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EB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452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86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60136421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046F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C742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Volume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penugasan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setiap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ditentukan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38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478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ADC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F6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AD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838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E3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65C39FD0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DC3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81A1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Jadwal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 dan 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matriks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kegiatan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 supervise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disusun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FDF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08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14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9C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92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5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F04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431D0952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33A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1.5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FACA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Dokumen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metode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,  dan 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alat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kegiatan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supervisi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diidentifikasi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59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C64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9C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1AC1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1C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0B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3B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BFB6734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06B31C9F" w14:textId="566C3042" w:rsid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0F843A68" w14:textId="5EC166DF" w:rsidR="0002267B" w:rsidRDefault="0002267B" w:rsidP="00F65D56">
      <w:pPr>
        <w:rPr>
          <w:rFonts w:asciiTheme="minorHAnsi" w:hAnsiTheme="minorHAnsi" w:cstheme="minorHAnsi"/>
          <w:sz w:val="22"/>
          <w:szCs w:val="22"/>
        </w:rPr>
      </w:pPr>
    </w:p>
    <w:p w14:paraId="3C94509A" w14:textId="77777777" w:rsidR="0002267B" w:rsidRPr="00557E7A" w:rsidRDefault="0002267B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557E7A" w14:paraId="74C916D5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B45D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ElemenKompetensi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1AE4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8521" w14:textId="77777777" w:rsidR="00F65D56" w:rsidRPr="00557E7A" w:rsidRDefault="00F65D56" w:rsidP="00745F15">
            <w:pPr>
              <w:spacing w:line="0" w:lineRule="atLeast"/>
              <w:ind w:left="14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Melaksanakan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Supervisi</w:t>
            </w:r>
            <w:proofErr w:type="spellEnd"/>
          </w:p>
        </w:tc>
      </w:tr>
      <w:tr w:rsidR="00F65D56" w:rsidRPr="00557E7A" w14:paraId="1BB1562F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17DCD08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22F9C3A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67891B42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1E7AA0A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bottom"/>
          </w:tcPr>
          <w:p w14:paraId="7F730D28" w14:textId="77777777" w:rsidR="00F65D56" w:rsidRPr="00557E7A" w:rsidRDefault="00F65D56" w:rsidP="00745F15">
            <w:pPr>
              <w:spacing w:line="0" w:lineRule="atLeast"/>
              <w:ind w:left="48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CCBB54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3B72D5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557E7A" w14:paraId="64764822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D4405D6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5A0EEDC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F83B2B" w14:textId="77777777" w:rsidR="00F65D56" w:rsidRPr="00557E7A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302EB3D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075E7F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FC11816" w14:textId="77777777" w:rsidR="00F65D56" w:rsidRPr="00557E7A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DC5D7B0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F050A7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530F14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557E7A" w14:paraId="41706CD3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056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2.1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50DF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Pelaksanaan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tugas-tugas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diawasi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356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72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63F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EC6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D39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00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80F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732E2BD3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B63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2.2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8B8D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kesalahan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kesalahan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dalam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menjalankan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tugas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diidentifikasi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57B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4B8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18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A10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16C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02B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CF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69FDA334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949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2.3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67445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arahan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atau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bimbingan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kepada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diberikan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513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04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A6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A3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F0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15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0B5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26AEE50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1B454689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4BAFB695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557E7A" w14:paraId="630B93D0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08A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92E1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85EC" w14:textId="77777777" w:rsidR="00F65D56" w:rsidRPr="00557E7A" w:rsidRDefault="00F65D56" w:rsidP="00745F15">
            <w:pPr>
              <w:spacing w:line="0" w:lineRule="atLeast"/>
              <w:ind w:left="14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3.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Melakukan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Penilaian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5D56" w:rsidRPr="00557E7A" w14:paraId="0F53054A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326DAD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FA65AE3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2BF9BCE3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6D02536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bottom"/>
          </w:tcPr>
          <w:p w14:paraId="1A304CCE" w14:textId="77777777" w:rsidR="00F65D56" w:rsidRPr="00557E7A" w:rsidRDefault="00F65D56" w:rsidP="00745F15">
            <w:pPr>
              <w:spacing w:line="0" w:lineRule="atLeast"/>
              <w:ind w:left="48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FF398D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4FB155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557E7A" w14:paraId="75F5C8FA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EFEA193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9897F5D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AE7C91B" w14:textId="77777777" w:rsidR="00F65D56" w:rsidRPr="00557E7A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91B0519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9F6654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A255A9D" w14:textId="77777777" w:rsidR="00F65D56" w:rsidRPr="00557E7A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12186B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F3FA37A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6F5AA9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557E7A" w14:paraId="6822883B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8E0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3.1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34588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Format dan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dokumen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penilaian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kinerja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disiapkan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4B7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1FD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A7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CEC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D71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3256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08B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640157FD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3646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3.2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D20D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hasil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penilaian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kinerja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dikomunikasikan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kepada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didokumentasikan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686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871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AEA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79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BD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436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D3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7FB6BF46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67AB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3.3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CE08" w14:textId="77777777" w:rsidR="00F65D56" w:rsidRPr="00557E7A" w:rsidRDefault="00F65D56" w:rsidP="00745F15">
            <w:pPr>
              <w:spacing w:line="0" w:lineRule="atLeast"/>
              <w:ind w:left="120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hasil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penilaian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kinerja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dikomunikasikan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kepada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staf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didokumentasikan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EA9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D7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66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691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52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F18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4B1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0D4CA61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F65D56" w:rsidRPr="0002267B" w14:paraId="7620F281" w14:textId="77777777" w:rsidTr="00745F15">
        <w:trPr>
          <w:trHeight w:val="494"/>
        </w:trPr>
        <w:tc>
          <w:tcPr>
            <w:tcW w:w="2410" w:type="dxa"/>
            <w:vMerge w:val="restart"/>
            <w:vAlign w:val="center"/>
          </w:tcPr>
          <w:p w14:paraId="1E64BF16" w14:textId="4B406D96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Unit Kompetensi No.  </w:t>
            </w:r>
            <w:r w:rsid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A036C49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105DF654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7FBFA4C4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M.692000.00</w:t>
            </w: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.02</w:t>
            </w:r>
          </w:p>
        </w:tc>
      </w:tr>
      <w:tr w:rsidR="00F65D56" w:rsidRPr="0002267B" w14:paraId="6A6FB0FA" w14:textId="77777777" w:rsidTr="00745F15">
        <w:trPr>
          <w:trHeight w:val="494"/>
        </w:trPr>
        <w:tc>
          <w:tcPr>
            <w:tcW w:w="2410" w:type="dxa"/>
            <w:vMerge/>
            <w:vAlign w:val="center"/>
          </w:tcPr>
          <w:p w14:paraId="69043014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60B55AC9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2868C3F6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56328045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Melakukan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bisnis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efektif</w:t>
            </w:r>
            <w:proofErr w:type="spellEnd"/>
          </w:p>
        </w:tc>
      </w:tr>
    </w:tbl>
    <w:p w14:paraId="59E565D3" w14:textId="77777777" w:rsidR="00F65D56" w:rsidRPr="0002267B" w:rsidRDefault="00F65D56" w:rsidP="00F65D5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557E7A" w14:paraId="5AC35EB1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24EC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4055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B79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Mempersiapkan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bisnis</w:t>
            </w:r>
            <w:proofErr w:type="spellEnd"/>
          </w:p>
        </w:tc>
      </w:tr>
      <w:tr w:rsidR="00F65D56" w:rsidRPr="00557E7A" w14:paraId="0F4DAC36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4148F0F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3C0F55B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4C91AC21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B854270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526B01" w14:textId="77777777" w:rsidR="00F65D56" w:rsidRPr="00557E7A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DFAE32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2AB424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557E7A" w14:paraId="17C8F9BA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1D45302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98140D4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EA0DB56" w14:textId="77777777" w:rsidR="00F65D56" w:rsidRPr="00557E7A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C0B2F4E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22C4F7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4EAF47F" w14:textId="77777777" w:rsidR="00F65D56" w:rsidRPr="00557E7A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4B291E5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193A4EE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82B14C8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557E7A" w14:paraId="282DFA0C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0979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2393" w14:textId="77777777" w:rsidR="00F65D56" w:rsidRPr="00557E7A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penerima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pesan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diidentifikasi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63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B7A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09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F4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E3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9E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39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6890D1D7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14F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9A19" w14:textId="77777777" w:rsidR="00F65D56" w:rsidRPr="00557E7A" w:rsidRDefault="00F65D56" w:rsidP="00745F1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objektif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objektif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penerima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pesan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diidentifikasi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85F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9F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8F6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4D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70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1A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F1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12906A1F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431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9289" w14:textId="77777777" w:rsidR="00F65D56" w:rsidRPr="00557E7A" w:rsidRDefault="00F65D56" w:rsidP="00745F15">
            <w:pPr>
              <w:spacing w:line="0" w:lineRule="atLeast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Apakah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Kebutuhan-kebutuhan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informasi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penerima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pesan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diidentifikasi</w:t>
            </w:r>
            <w:proofErr w:type="spellEnd"/>
            <w:r w:rsidRPr="00557E7A">
              <w:rPr>
                <w:rFonts w:asciiTheme="minorHAnsi" w:eastAsia="Bookman Old Style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573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348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B41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E8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8B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DE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207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1392F2D8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886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E89" w14:textId="77777777" w:rsidR="00F65D56" w:rsidRPr="00557E7A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media,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tempat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diidentifiksi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02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CE9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B9E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8C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146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B8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CBD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7B113A" w14:textId="77777777" w:rsidR="00F65D56" w:rsidRPr="00557E7A" w:rsidRDefault="00F65D56" w:rsidP="00F65D56">
      <w:pPr>
        <w:rPr>
          <w:rFonts w:asciiTheme="minorHAnsi" w:hAnsiTheme="minorHAnsi" w:cstheme="minorHAnsi"/>
          <w:bCs/>
          <w:sz w:val="22"/>
          <w:szCs w:val="22"/>
        </w:rPr>
      </w:pPr>
    </w:p>
    <w:p w14:paraId="17509FDC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557E7A" w14:paraId="1D2B257A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80D5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30EA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4A10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pesan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bisnis</w:t>
            </w:r>
            <w:proofErr w:type="spellEnd"/>
          </w:p>
        </w:tc>
      </w:tr>
      <w:tr w:rsidR="00F65D56" w:rsidRPr="00557E7A" w14:paraId="77C17582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B496EBF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B2A5C6B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53285634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D7FE0EE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DE4F4B6" w14:textId="77777777" w:rsidR="00F65D56" w:rsidRPr="00557E7A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8CB353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C83C64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557E7A" w14:paraId="041A7665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3C5EA5F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ABD18F3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3730554" w14:textId="77777777" w:rsidR="00F65D56" w:rsidRPr="00557E7A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EA06CAA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75870F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6CB00FF" w14:textId="77777777" w:rsidR="00F65D56" w:rsidRPr="00557E7A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4F21978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6C7DA78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15318A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557E7A" w14:paraId="6C471CEB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C87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2.1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747C" w14:textId="77777777" w:rsidR="00F65D56" w:rsidRPr="00557E7A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pesan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dibuat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tertulis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kata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kata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menimbulkan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multi tafsir 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0C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3C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32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C5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0B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3C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C3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165876F2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EA0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lastRenderedPageBreak/>
              <w:t>2.2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418B0" w14:textId="77777777" w:rsidR="00F65D56" w:rsidRPr="00557E7A" w:rsidRDefault="00F65D56" w:rsidP="00745F1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</w:t>
            </w:r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isi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pesan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disesuaikan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kebutuhan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penerima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pesan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D57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1D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F27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FD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1D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358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E3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135087E9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EDAA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2.3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851A" w14:textId="77777777" w:rsidR="00F65D56" w:rsidRPr="00557E7A" w:rsidRDefault="00F65D56" w:rsidP="00745F15">
            <w:pPr>
              <w:spacing w:line="0" w:lineRule="atLeast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prinsip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prinsipkerahasiaan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organisasi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dipatuhi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F0F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83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54E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A05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30E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CF9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7F0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37AA5C0" w14:textId="77777777" w:rsidR="00F65D56" w:rsidRPr="00557E7A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557E7A" w14:paraId="529DFE67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1C0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9C23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A815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Melaksanakan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bisnis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profesional</w:t>
            </w:r>
            <w:proofErr w:type="spellEnd"/>
          </w:p>
        </w:tc>
      </w:tr>
      <w:tr w:rsidR="00F65D56" w:rsidRPr="00557E7A" w14:paraId="44D0833F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3587EB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AABF553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21EF3869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557E7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153E404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A5F5F6B" w14:textId="77777777" w:rsidR="00F65D56" w:rsidRPr="00557E7A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DC7059" w14:textId="77777777" w:rsidR="00F65D56" w:rsidRPr="00557E7A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CEF66C" w14:textId="77777777" w:rsidR="00F65D56" w:rsidRPr="00557E7A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557E7A" w14:paraId="43A75517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E47E4F3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2708AE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F84E336" w14:textId="77777777" w:rsidR="00F65D56" w:rsidRPr="00557E7A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80D6CF4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199A6A" w14:textId="77777777" w:rsidR="00F65D56" w:rsidRPr="00557E7A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F45C32E" w14:textId="77777777" w:rsidR="00F65D56" w:rsidRPr="00557E7A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5D7A0E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20235B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F943B6" w14:textId="77777777" w:rsidR="00F65D56" w:rsidRPr="00557E7A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557E7A" w14:paraId="200C7D8D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2123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3.1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DDA8" w14:textId="77777777" w:rsidR="00F65D56" w:rsidRPr="00557E7A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tersedia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digunakan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tepat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5AB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CE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01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05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394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FE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B6C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581B4C40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05C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3.2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8D80" w14:textId="77777777" w:rsidR="00F65D56" w:rsidRPr="00557E7A" w:rsidRDefault="00F65D56" w:rsidP="00745F1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kendala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kendala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selama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diidentifikasi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243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4A9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DC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B4A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CF14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FC39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4E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72CE086B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525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3.3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B383" w14:textId="77777777" w:rsidR="00F65D56" w:rsidRPr="00557E7A" w:rsidRDefault="00F65D56" w:rsidP="00745F15">
            <w:pPr>
              <w:spacing w:line="0" w:lineRule="atLeast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langkah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langkah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mengatasi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kendala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diterapkan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5D5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062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D0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BC23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AF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DD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45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490F52D4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965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3.4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E083" w14:textId="77777777" w:rsidR="00F65D56" w:rsidRPr="00557E7A" w:rsidRDefault="00F65D56" w:rsidP="00745F15">
            <w:pPr>
              <w:spacing w:line="0" w:lineRule="atLeast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tanggapan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kesepakatan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kesepakatan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dibuat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tertulis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didokumentasikan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0636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2EF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B8D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C50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B59B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C28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F3F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557E7A" w14:paraId="3829A6DD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7D15" w14:textId="77777777" w:rsidR="00F65D56" w:rsidRPr="00557E7A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bCs/>
                <w:sz w:val="22"/>
                <w:szCs w:val="22"/>
              </w:rPr>
              <w:t>3.5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884F" w14:textId="77777777" w:rsidR="00F65D56" w:rsidRPr="00557E7A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E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Apakah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etika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penampilan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professional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ditaati</w:t>
            </w:r>
            <w:proofErr w:type="spellEnd"/>
            <w:r w:rsidRPr="00557E7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3E4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6B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BFE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687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F48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8C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EE2" w14:textId="77777777" w:rsidR="00F65D56" w:rsidRPr="00557E7A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B7C3F2" w14:textId="77777777" w:rsidR="00EC5E86" w:rsidRDefault="00EC5E86" w:rsidP="00EC5E86">
      <w:pPr>
        <w:rPr>
          <w:rFonts w:asciiTheme="minorHAnsi" w:hAnsiTheme="minorHAnsi" w:cstheme="minorHAnsi"/>
          <w:sz w:val="22"/>
          <w:szCs w:val="22"/>
        </w:rPr>
      </w:pPr>
    </w:p>
    <w:p w14:paraId="3DE50B9B" w14:textId="77777777" w:rsidR="00F65D56" w:rsidRPr="00AC6BC8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F65D56" w:rsidRPr="00E051C3" w14:paraId="6C13FE24" w14:textId="77777777" w:rsidTr="00745F15">
        <w:trPr>
          <w:trHeight w:val="494"/>
        </w:trPr>
        <w:tc>
          <w:tcPr>
            <w:tcW w:w="2520" w:type="dxa"/>
            <w:vMerge w:val="restart"/>
            <w:vAlign w:val="center"/>
          </w:tcPr>
          <w:p w14:paraId="16FB1A58" w14:textId="1E53F3A0" w:rsidR="00F65D56" w:rsidRPr="00E051C3" w:rsidRDefault="00F65D56" w:rsidP="00745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1C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Unit Kompetensi No.  </w:t>
            </w:r>
            <w:r w:rsidR="0002267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24" w:type="dxa"/>
            <w:vAlign w:val="center"/>
          </w:tcPr>
          <w:p w14:paraId="3A2E5E10" w14:textId="77777777" w:rsidR="00F65D56" w:rsidRPr="00E051C3" w:rsidRDefault="00F65D56" w:rsidP="00745F1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051C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1FDB5937" w14:textId="77777777" w:rsidR="00F65D56" w:rsidRPr="00E051C3" w:rsidRDefault="00F65D56" w:rsidP="00745F1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051C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bottom"/>
          </w:tcPr>
          <w:p w14:paraId="3CFA5ECF" w14:textId="77777777" w:rsidR="00F65D56" w:rsidRPr="00E051C3" w:rsidRDefault="00F65D56" w:rsidP="00745F15">
            <w:pPr>
              <w:spacing w:line="0" w:lineRule="atLeast"/>
              <w:ind w:left="140"/>
              <w:rPr>
                <w:rFonts w:asciiTheme="minorHAnsi" w:eastAsia="Bookman Old Style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ookman Old Style" w:hAnsiTheme="minorHAnsi" w:cstheme="minorHAnsi"/>
                <w:b/>
                <w:sz w:val="22"/>
                <w:szCs w:val="22"/>
              </w:rPr>
              <w:t>M.692000.014</w:t>
            </w:r>
            <w:r w:rsidRPr="00E051C3">
              <w:rPr>
                <w:rFonts w:asciiTheme="minorHAnsi" w:eastAsia="Bookman Old Style" w:hAnsiTheme="minorHAnsi" w:cstheme="minorHAnsi"/>
                <w:b/>
                <w:sz w:val="22"/>
                <w:szCs w:val="22"/>
              </w:rPr>
              <w:t>.02</w:t>
            </w:r>
          </w:p>
        </w:tc>
      </w:tr>
      <w:tr w:rsidR="00F65D56" w:rsidRPr="00E051C3" w14:paraId="183C8C47" w14:textId="77777777" w:rsidTr="00745F15">
        <w:trPr>
          <w:trHeight w:val="494"/>
        </w:trPr>
        <w:tc>
          <w:tcPr>
            <w:tcW w:w="2520" w:type="dxa"/>
            <w:vMerge/>
            <w:vAlign w:val="center"/>
          </w:tcPr>
          <w:p w14:paraId="5609AE34" w14:textId="77777777" w:rsidR="00F65D56" w:rsidRPr="00E051C3" w:rsidRDefault="00F65D56" w:rsidP="00745F1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4C6CD5EF" w14:textId="77777777" w:rsidR="00F65D56" w:rsidRPr="00E051C3" w:rsidRDefault="00F65D56" w:rsidP="00745F1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051C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065811E3" w14:textId="77777777" w:rsidR="00F65D56" w:rsidRPr="00E051C3" w:rsidRDefault="00F65D56" w:rsidP="00745F1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051C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7BB2DFB1" w14:textId="77777777" w:rsidR="00F65D56" w:rsidRPr="00B04870" w:rsidRDefault="00F65D56" w:rsidP="00745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Menyajikan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Keuangan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Konsolidasi</w:t>
            </w:r>
            <w:proofErr w:type="spellEnd"/>
          </w:p>
        </w:tc>
      </w:tr>
    </w:tbl>
    <w:p w14:paraId="65DE46C0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F65D56" w14:paraId="3F7A0B8F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E1E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A9E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98AB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>Mengkompilasi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 xml:space="preserve"> data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>konsolidasi</w:t>
            </w:r>
            <w:proofErr w:type="spellEnd"/>
          </w:p>
          <w:p w14:paraId="6FD7A8F7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D56" w:rsidRPr="00F65D56" w14:paraId="0743CA98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81A424B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26E0CD1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42EE7209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099A161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0D0E579" w14:textId="77777777" w:rsidR="00F65D56" w:rsidRPr="00F65D56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0027A0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FD08B4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F65D56" w14:paraId="5E4A5D4B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BFDD98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1A4E8C9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E833552" w14:textId="77777777" w:rsidR="00F65D56" w:rsidRPr="00F65D56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AA15D83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8D3273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2D520AC" w14:textId="77777777" w:rsidR="00F65D56" w:rsidRPr="00F65D56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553377C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4845115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2785F2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F65D56" w14:paraId="6211D552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1EB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9EE2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1" w:line="242" w:lineRule="auto"/>
              <w:ind w:left="110" w:right="85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</w:rPr>
              <w:t>mengklasifikasikan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data </w:t>
            </w:r>
            <w:proofErr w:type="spellStart"/>
            <w:r w:rsidRPr="00F65D56">
              <w:rPr>
                <w:rFonts w:asciiTheme="minorHAnsi" w:hAnsiTheme="minorHAnsi" w:cstheme="minorHAnsi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</w:rPr>
              <w:t>konsolidasi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</w:rPr>
              <w:t>secara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</w:rPr>
              <w:t>sistematis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kebijakan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organisasi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,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prosedur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, dan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standar</w:t>
            </w:r>
            <w:proofErr w:type="spellEnd"/>
            <w:r w:rsidRPr="00F65D56">
              <w:rPr>
                <w:rFonts w:asciiTheme="minorHAnsi" w:hAnsiTheme="minorHAnsi" w:cstheme="minorHAnsi"/>
                <w:spacing w:val="-16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akuntansi</w:t>
            </w:r>
            <w:proofErr w:type="spellEnd"/>
          </w:p>
          <w:p w14:paraId="28C62E20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C4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47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51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6F2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CE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2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E89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7A56C00B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20A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6F03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2" w:line="242" w:lineRule="auto"/>
              <w:ind w:left="110" w:right="86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metentukan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prosedur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konsolidasi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untuk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mengkom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pilasi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data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SAK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serta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kebijakan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prosedur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perusahaan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</w:p>
          <w:p w14:paraId="68FB96B6" w14:textId="77777777" w:rsidR="00F65D56" w:rsidRPr="00F65D56" w:rsidRDefault="00F65D56" w:rsidP="00745F15">
            <w:pPr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AF0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432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C24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279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A6D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37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A864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6ED4578E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5D48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7396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1" w:line="242" w:lineRule="auto"/>
              <w:ind w:left="110" w:right="84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</w:rPr>
              <w:t>mengidentifikasikan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</w:rPr>
              <w:t>mencatat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penilaian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standar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akuntansi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relevan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F65D56">
              <w:rPr>
                <w:rFonts w:asciiTheme="minorHAnsi" w:hAnsiTheme="minorHAnsi" w:cstheme="minorHAnsi"/>
                <w:spacing w:val="-5"/>
                <w:w w:val="110"/>
              </w:rPr>
              <w:t xml:space="preserve"> </w:t>
            </w:r>
          </w:p>
          <w:p w14:paraId="0B0C3902" w14:textId="77777777" w:rsidR="00F65D56" w:rsidRPr="00F65D56" w:rsidRDefault="00F65D56" w:rsidP="00745F15">
            <w:pPr>
              <w:spacing w:line="0" w:lineRule="atLeast"/>
              <w:jc w:val="both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AA6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03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69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82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8C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40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2D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70E917CB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78C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487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sz w:val="22"/>
                <w:szCs w:val="22"/>
              </w:rPr>
              <w:t>mengidentifikasikan</w:t>
            </w:r>
            <w:proofErr w:type="spellEnd"/>
            <w:r w:rsidRPr="00F65D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sz w:val="22"/>
                <w:szCs w:val="22"/>
              </w:rPr>
              <w:t>mencatat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akibat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pengaruh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3C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50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DA77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E56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9B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BA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CB7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942CA3D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52554852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2CC45A8A" w14:textId="77777777" w:rsidR="00F65D56" w:rsidRPr="00F65D56" w:rsidRDefault="00F65D56" w:rsidP="00F65D56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F65D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F6FF4" wp14:editId="3386D276">
                <wp:simplePos x="0" y="0"/>
                <wp:positionH relativeFrom="column">
                  <wp:posOffset>45720</wp:posOffset>
                </wp:positionH>
                <wp:positionV relativeFrom="paragraph">
                  <wp:posOffset>-5708015</wp:posOffset>
                </wp:positionV>
                <wp:extent cx="12065" cy="1968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7AA46" id="Rectangle 9" o:spid="_x0000_s1026" style="position:absolute;margin-left:3.6pt;margin-top:-449.45pt;width:.9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28BwIAABM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" fillcolor="black" strokecolor="white"/>
            </w:pict>
          </mc:Fallback>
        </mc:AlternateContent>
      </w:r>
      <w:r w:rsidRPr="00F65D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44C525" wp14:editId="274BF2D6">
                <wp:simplePos x="0" y="0"/>
                <wp:positionH relativeFrom="column">
                  <wp:posOffset>57785</wp:posOffset>
                </wp:positionH>
                <wp:positionV relativeFrom="paragraph">
                  <wp:posOffset>-5698490</wp:posOffset>
                </wp:positionV>
                <wp:extent cx="12700" cy="12700"/>
                <wp:effectExtent l="635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384E0" id="Rectangle 8" o:spid="_x0000_s1026" style="position:absolute;margin-left:4.55pt;margin-top:-448.7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" fillcolor="black" strokecolor="white"/>
            </w:pict>
          </mc:Fallback>
        </mc:AlternateContent>
      </w:r>
      <w:r w:rsidRPr="00F65D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AFBFC7" wp14:editId="1C5D0C70">
                <wp:simplePos x="0" y="0"/>
                <wp:positionH relativeFrom="column">
                  <wp:posOffset>2333625</wp:posOffset>
                </wp:positionH>
                <wp:positionV relativeFrom="paragraph">
                  <wp:posOffset>-5695315</wp:posOffset>
                </wp:positionV>
                <wp:extent cx="12065" cy="12700"/>
                <wp:effectExtent l="0" t="63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A09C" id="Rectangle 7" o:spid="_x0000_s1026" style="position:absolute;margin-left:183.75pt;margin-top:-448.4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F30ALngAAAA&#10;DQEAAA8AAAAAAAAAAAAAAAAAYQQAAGRycy9kb3ducmV2LnhtbFBLBQYAAAAABAAEAPMAAABuBQAA&#10;AAA=&#10;" fillcolor="black" strokecolor="white"/>
            </w:pict>
          </mc:Fallback>
        </mc:AlternateContent>
      </w:r>
      <w:r w:rsidRPr="00F65D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B2E1AE" wp14:editId="4188A481">
                <wp:simplePos x="0" y="0"/>
                <wp:positionH relativeFrom="column">
                  <wp:posOffset>5888355</wp:posOffset>
                </wp:positionH>
                <wp:positionV relativeFrom="paragraph">
                  <wp:posOffset>-5708015</wp:posOffset>
                </wp:positionV>
                <wp:extent cx="12065" cy="19685"/>
                <wp:effectExtent l="1905" t="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22EC" id="Rectangle 6" o:spid="_x0000_s1026" style="position:absolute;margin-left:463.65pt;margin-top:-449.45pt;width:.95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28BwIAABM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" fillcolor="black" strokecolor="white"/>
            </w:pict>
          </mc:Fallback>
        </mc:AlternateContent>
      </w:r>
      <w:r w:rsidRPr="00F65D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1BCFF7" wp14:editId="70060E2B">
                <wp:simplePos x="0" y="0"/>
                <wp:positionH relativeFrom="column">
                  <wp:posOffset>5875655</wp:posOffset>
                </wp:positionH>
                <wp:positionV relativeFrom="paragraph">
                  <wp:posOffset>-5698490</wp:posOffset>
                </wp:positionV>
                <wp:extent cx="12700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6227" id="Rectangle 5" o:spid="_x0000_s1026" style="position:absolute;margin-left:462.65pt;margin-top:-448.7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" fillcolor="black" strokecolor="white"/>
            </w:pict>
          </mc:Fallback>
        </mc:AlternateContent>
      </w:r>
      <w:r w:rsidRPr="00F65D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5A86DA" wp14:editId="32F41D28">
                <wp:simplePos x="0" y="0"/>
                <wp:positionH relativeFrom="column">
                  <wp:posOffset>45720</wp:posOffset>
                </wp:positionH>
                <wp:positionV relativeFrom="paragraph">
                  <wp:posOffset>-17780</wp:posOffset>
                </wp:positionV>
                <wp:extent cx="12065" cy="17780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3B77" id="Rectangle 4" o:spid="_x0000_s1026" style="position:absolute;margin-left:3.6pt;margin-top:-1.4pt;width:.95pt;height: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RrCAIAABM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" fillcolor="black" strokecolor="white"/>
            </w:pict>
          </mc:Fallback>
        </mc:AlternateContent>
      </w:r>
      <w:r w:rsidRPr="00F65D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0F57B4" wp14:editId="19A47BDF">
                <wp:simplePos x="0" y="0"/>
                <wp:positionH relativeFrom="column">
                  <wp:posOffset>5888355</wp:posOffset>
                </wp:positionH>
                <wp:positionV relativeFrom="paragraph">
                  <wp:posOffset>-17780</wp:posOffset>
                </wp:positionV>
                <wp:extent cx="12065" cy="17780"/>
                <wp:effectExtent l="1905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9F0B" id="Rectangle 1" o:spid="_x0000_s1026" style="position:absolute;margin-left:463.65pt;margin-top:-1.4pt;width:.95pt;height: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RrCAIAABM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" fillcolor="black" strokecolor="white"/>
            </w:pict>
          </mc:Fallback>
        </mc:AlternateContent>
      </w:r>
    </w:p>
    <w:p w14:paraId="03D2376E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F65D56" w14:paraId="068C3771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1B87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619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3E92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Mengidentifikasi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data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eliminasi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penyesuaian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dalam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konsolidasi</w:t>
            </w:r>
            <w:proofErr w:type="spellEnd"/>
            <w:r w:rsidRPr="00F65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5D56" w:rsidRPr="00F65D56" w14:paraId="364F6E89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C37B0B5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F82F49C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2DEECAE2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CE9FB25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54995F" w14:textId="77777777" w:rsidR="00F65D56" w:rsidRPr="00F65D56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8CD70A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22421F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F65D56" w14:paraId="79579EB5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0505E5B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64081B4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3BCBC85" w14:textId="77777777" w:rsidR="00F65D56" w:rsidRPr="00F65D56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A9903E5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375045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40F2601" w14:textId="77777777" w:rsidR="00F65D56" w:rsidRPr="00F65D56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431E462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134C47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624756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F65D56" w14:paraId="64CA106C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852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B14A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79" w:line="244" w:lineRule="auto"/>
              <w:ind w:left="110" w:right="85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mengidentifikasikan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perusahaan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anak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dimiliki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sebagian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sahamnya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dan badan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usaha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dikendalikan</w:t>
            </w:r>
            <w:proofErr w:type="spellEnd"/>
            <w:r w:rsidRPr="00F65D56">
              <w:rPr>
                <w:rFonts w:asciiTheme="minorHAnsi" w:hAnsiTheme="minorHAnsi" w:cstheme="minorHAnsi"/>
                <w:spacing w:val="-36"/>
                <w:w w:val="115"/>
              </w:rPr>
              <w:t xml:space="preserve"> </w:t>
            </w:r>
          </w:p>
          <w:p w14:paraId="0ED23303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1" w:line="242" w:lineRule="auto"/>
              <w:ind w:left="110" w:right="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66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1C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B3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D3F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95A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93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BCB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44E4F804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BCF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3640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2" w:line="242" w:lineRule="auto"/>
              <w:ind w:left="110" w:right="86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menggunakan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perlakuan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akuntansi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untuk</w:t>
            </w:r>
            <w:proofErr w:type="spellEnd"/>
            <w:r w:rsidRPr="00F65D56">
              <w:rPr>
                <w:rFonts w:asciiTheme="minorHAnsi" w:hAnsiTheme="minorHAnsi" w:cstheme="minorHAnsi"/>
                <w:spacing w:val="-19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pelaporan</w:t>
            </w:r>
            <w:proofErr w:type="spellEnd"/>
            <w:r w:rsidRPr="00F65D56">
              <w:rPr>
                <w:rFonts w:asciiTheme="minorHAnsi" w:hAnsiTheme="minorHAnsi" w:cstheme="minorHAnsi"/>
                <w:spacing w:val="-19"/>
                <w:w w:val="115"/>
              </w:rPr>
              <w:t xml:space="preserve"> </w:t>
            </w:r>
            <w:r w:rsidRPr="00F65D56">
              <w:rPr>
                <w:rFonts w:asciiTheme="minorHAnsi" w:hAnsiTheme="minorHAnsi" w:cstheme="minorHAnsi"/>
                <w:w w:val="115"/>
              </w:rPr>
              <w:t>badan</w:t>
            </w:r>
            <w:r w:rsidRPr="00F65D56">
              <w:rPr>
                <w:rFonts w:asciiTheme="minorHAnsi" w:hAnsiTheme="minorHAnsi" w:cstheme="minorHAnsi"/>
                <w:spacing w:val="-19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usaha</w:t>
            </w:r>
            <w:proofErr w:type="spellEnd"/>
            <w:r w:rsidRPr="00F65D56">
              <w:rPr>
                <w:rFonts w:asciiTheme="minorHAnsi" w:hAnsiTheme="minorHAnsi" w:cstheme="minorHAnsi"/>
                <w:spacing w:val="-18"/>
                <w:w w:val="115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4C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01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ACC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5C6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7C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14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1C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2D25E149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12E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7F61" w14:textId="77777777" w:rsidR="00F65D56" w:rsidRPr="00F65D56" w:rsidRDefault="00F65D56" w:rsidP="00745F15">
            <w:pPr>
              <w:pStyle w:val="TableParagraph"/>
              <w:tabs>
                <w:tab w:val="left" w:pos="739"/>
                <w:tab w:val="left" w:pos="740"/>
              </w:tabs>
              <w:spacing w:before="75"/>
              <w:ind w:left="110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mencatat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jurnal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penyesuaian</w:t>
            </w:r>
            <w:proofErr w:type="spellEnd"/>
            <w:r w:rsidRPr="00F65D56">
              <w:rPr>
                <w:rFonts w:asciiTheme="minorHAnsi" w:hAnsiTheme="minorHAnsi" w:cstheme="minorHAnsi"/>
                <w:spacing w:val="-6"/>
                <w:w w:val="110"/>
              </w:rPr>
              <w:t xml:space="preserve"> </w:t>
            </w:r>
          </w:p>
          <w:p w14:paraId="788E7285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1" w:line="242" w:lineRule="auto"/>
              <w:ind w:left="110" w:right="84"/>
              <w:jc w:val="both"/>
              <w:rPr>
                <w:rFonts w:asciiTheme="minorHAnsi" w:hAnsiTheme="minorHAnsi" w:cstheme="minorHAnsi"/>
              </w:rPr>
            </w:pPr>
          </w:p>
          <w:p w14:paraId="0BCC40B2" w14:textId="77777777" w:rsidR="00F65D56" w:rsidRPr="00F65D56" w:rsidRDefault="00F65D56" w:rsidP="00745F15">
            <w:pPr>
              <w:spacing w:line="0" w:lineRule="atLeast"/>
              <w:jc w:val="both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13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4F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79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DF2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4F4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4F0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6DE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6AC4C7A7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C3D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14E9" w14:textId="77777777" w:rsidR="00F65D56" w:rsidRPr="00F65D56" w:rsidRDefault="00F65D56" w:rsidP="00745F15">
            <w:pPr>
              <w:pStyle w:val="TableParagraph"/>
              <w:tabs>
                <w:tab w:val="left" w:pos="739"/>
                <w:tab w:val="left" w:pos="740"/>
              </w:tabs>
              <w:spacing w:before="84"/>
              <w:ind w:left="110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memposting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jurnal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penyesuaian</w:t>
            </w:r>
            <w:proofErr w:type="spellEnd"/>
            <w:r w:rsidRPr="00F65D56">
              <w:rPr>
                <w:rFonts w:asciiTheme="minorHAnsi" w:hAnsiTheme="minorHAnsi" w:cstheme="minorHAnsi"/>
                <w:spacing w:val="-24"/>
                <w:w w:val="115"/>
              </w:rPr>
              <w:t xml:space="preserve"> </w:t>
            </w:r>
          </w:p>
          <w:p w14:paraId="6F8003B0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56F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962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F8C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C1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C632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13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6E4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557029AF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4A5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4E6" w14:textId="77777777" w:rsidR="00F65D56" w:rsidRPr="00F65D56" w:rsidRDefault="00F65D56" w:rsidP="00745F15">
            <w:pPr>
              <w:pStyle w:val="TableParagraph"/>
              <w:tabs>
                <w:tab w:val="left" w:pos="739"/>
                <w:tab w:val="left" w:pos="740"/>
              </w:tabs>
              <w:spacing w:before="83"/>
              <w:ind w:left="110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membuat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jurnal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eliminasi</w:t>
            </w:r>
            <w:proofErr w:type="spellEnd"/>
            <w:r w:rsidRPr="00F65D56">
              <w:rPr>
                <w:rFonts w:asciiTheme="minorHAnsi" w:hAnsiTheme="minorHAnsi" w:cstheme="minorHAnsi"/>
                <w:spacing w:val="-3"/>
                <w:w w:val="110"/>
              </w:rPr>
              <w:t xml:space="preserve"> </w:t>
            </w:r>
          </w:p>
          <w:p w14:paraId="7BA0C5EA" w14:textId="77777777" w:rsidR="00F65D56" w:rsidRPr="00F65D56" w:rsidRDefault="00F65D56" w:rsidP="00745F15">
            <w:pPr>
              <w:pStyle w:val="TableParagraph"/>
              <w:tabs>
                <w:tab w:val="left" w:pos="739"/>
                <w:tab w:val="left" w:pos="740"/>
              </w:tabs>
              <w:spacing w:before="84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47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F7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FD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6A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040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778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70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217C9969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33E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1.6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751B" w14:textId="77777777" w:rsidR="00F65D56" w:rsidRPr="00F65D56" w:rsidRDefault="00F65D56" w:rsidP="00745F15">
            <w:pPr>
              <w:pStyle w:val="TableParagraph"/>
              <w:tabs>
                <w:tab w:val="left" w:pos="739"/>
                <w:tab w:val="left" w:pos="740"/>
              </w:tabs>
              <w:spacing w:before="84"/>
              <w:ind w:left="110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menyiapkan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neraca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lajur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konsolidasian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ketentuan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SOP Perusahaan.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FA4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47A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6D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9E8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9B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628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A69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160E23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1D292903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4F1718D4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F65D56" w14:paraId="5FA0FF63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5475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E55F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151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Menyajikan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5D56" w:rsidRPr="00F65D56" w14:paraId="43BFC7DA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7268AF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626D4BF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5ABC6EB0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9EF44D6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B3072A0" w14:textId="77777777" w:rsidR="00F65D56" w:rsidRPr="00F65D56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AA3665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F5AB77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F65D56" w14:paraId="3508CADD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F62C4F2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B2A4E14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1025120" w14:textId="77777777" w:rsidR="00F65D56" w:rsidRPr="00F65D56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0EEF5D7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5A224F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EE2E514" w14:textId="77777777" w:rsidR="00F65D56" w:rsidRPr="00F65D56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17AE278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24EE3E5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99AEA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F65D56" w14:paraId="069C6985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18B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27F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1" w:line="242" w:lineRule="auto"/>
              <w:ind w:left="110" w:right="85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menyajikan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UU Perseroan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Terbatas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dan Pasar</w:t>
            </w:r>
            <w:r w:rsidRPr="00F65D56">
              <w:rPr>
                <w:rFonts w:asciiTheme="minorHAnsi" w:hAnsiTheme="minorHAnsi" w:cstheme="minorHAnsi"/>
                <w:spacing w:val="-27"/>
                <w:w w:val="115"/>
              </w:rPr>
              <w:t xml:space="preserve"> </w:t>
            </w:r>
            <w:r w:rsidRPr="00F65D56">
              <w:rPr>
                <w:rFonts w:asciiTheme="minorHAnsi" w:hAnsiTheme="minorHAnsi" w:cstheme="minorHAnsi"/>
                <w:w w:val="115"/>
              </w:rPr>
              <w:t>Modal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E32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024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0C5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45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4A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516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508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426AC4B5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D50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402A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0" w:line="242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menerapkan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kebutuhan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pernyataan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tambahan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</w:p>
          <w:p w14:paraId="3F5F7DC0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2" w:line="242" w:lineRule="auto"/>
              <w:ind w:left="110" w:right="8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F73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88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FC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F82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E55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A8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6B2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65C96E81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22B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5578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0" w:line="242" w:lineRule="auto"/>
              <w:ind w:left="110" w:right="85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menyiapkan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neraca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lajur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ketentuan</w:t>
            </w:r>
            <w:proofErr w:type="spellEnd"/>
            <w:r w:rsidRPr="00F65D56">
              <w:rPr>
                <w:rFonts w:asciiTheme="minorHAnsi" w:hAnsiTheme="minorHAnsi" w:cstheme="minorHAnsi"/>
                <w:spacing w:val="-9"/>
                <w:w w:val="115"/>
              </w:rPr>
              <w:t xml:space="preserve"> </w:t>
            </w:r>
            <w:r w:rsidRPr="00F65D56">
              <w:rPr>
                <w:rFonts w:asciiTheme="minorHAnsi" w:hAnsiTheme="minorHAnsi" w:cstheme="minorHAnsi"/>
                <w:w w:val="115"/>
              </w:rPr>
              <w:t>SOP</w:t>
            </w:r>
          </w:p>
          <w:p w14:paraId="659998C2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1" w:line="242" w:lineRule="auto"/>
              <w:ind w:left="110" w:right="84"/>
              <w:jc w:val="both"/>
              <w:rPr>
                <w:rFonts w:asciiTheme="minorHAnsi" w:hAnsiTheme="minorHAnsi" w:cstheme="minorHAnsi"/>
              </w:rPr>
            </w:pPr>
          </w:p>
          <w:p w14:paraId="50864535" w14:textId="77777777" w:rsidR="00F65D56" w:rsidRPr="00F65D56" w:rsidRDefault="00F65D56" w:rsidP="00745F15">
            <w:pPr>
              <w:spacing w:line="0" w:lineRule="atLeast"/>
              <w:jc w:val="both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05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37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C23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DED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BE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80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02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019BBC2D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8A2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C83C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0" w:line="242" w:lineRule="auto"/>
              <w:ind w:left="110" w:right="86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menyajikan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laba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rugi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komprehensif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konsolidasian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keten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tuan</w:t>
            </w:r>
            <w:r w:rsidRPr="00F65D56">
              <w:rPr>
                <w:rFonts w:asciiTheme="minorHAnsi" w:hAnsiTheme="minorHAnsi" w:cstheme="minorHAnsi"/>
                <w:spacing w:val="-7"/>
                <w:w w:val="115"/>
              </w:rPr>
              <w:t xml:space="preserve"> </w:t>
            </w:r>
            <w:r w:rsidRPr="00F65D56">
              <w:rPr>
                <w:rFonts w:asciiTheme="minorHAnsi" w:hAnsiTheme="minorHAnsi" w:cstheme="minorHAnsi"/>
                <w:w w:val="115"/>
              </w:rPr>
              <w:t>SAK</w:t>
            </w:r>
          </w:p>
          <w:p w14:paraId="632E8986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0E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44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D67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4A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29E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467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DCC7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5CE5976F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C3D1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EFA" w14:textId="77777777" w:rsidR="00F65D56" w:rsidRPr="00F65D56" w:rsidRDefault="00F65D56" w:rsidP="00745F15">
            <w:pPr>
              <w:pStyle w:val="TableParagraph"/>
              <w:tabs>
                <w:tab w:val="left" w:pos="740"/>
              </w:tabs>
              <w:spacing w:before="80" w:line="242" w:lineRule="auto"/>
              <w:ind w:left="110" w:right="86"/>
              <w:jc w:val="both"/>
              <w:rPr>
                <w:rFonts w:asciiTheme="minorHAnsi" w:hAnsiTheme="minorHAnsi" w:cstheme="minorHAnsi"/>
                <w:lang w:val="id-ID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menyajikan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posisi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,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perubahan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ekuitas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,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arus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kas, dan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catatan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konsoli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dasian</w:t>
            </w:r>
            <w:proofErr w:type="spellEnd"/>
            <w:r w:rsidRPr="00F65D56">
              <w:rPr>
                <w:rFonts w:asciiTheme="minorHAnsi" w:hAnsiTheme="minorHAnsi" w:cstheme="minorHAnsi"/>
                <w:spacing w:val="-18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spacing w:val="-18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ketentuan</w:t>
            </w:r>
            <w:proofErr w:type="spellEnd"/>
            <w:r w:rsidRPr="00F65D56">
              <w:rPr>
                <w:rFonts w:asciiTheme="minorHAnsi" w:hAnsiTheme="minorHAnsi" w:cstheme="minorHAnsi"/>
                <w:spacing w:val="-18"/>
                <w:w w:val="115"/>
              </w:rPr>
              <w:t xml:space="preserve"> </w:t>
            </w:r>
            <w:r w:rsidRPr="00F65D56">
              <w:rPr>
                <w:rFonts w:asciiTheme="minorHAnsi" w:hAnsiTheme="minorHAnsi" w:cstheme="minorHAnsi"/>
                <w:w w:val="115"/>
              </w:rPr>
              <w:t>SAK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814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52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3C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CE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C5A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E33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D594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EEF6326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70BBA33C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69722D81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F65D56" w:rsidRPr="0002267B" w14:paraId="1FB1BABB" w14:textId="77777777" w:rsidTr="00745F15">
        <w:trPr>
          <w:trHeight w:val="494"/>
        </w:trPr>
        <w:tc>
          <w:tcPr>
            <w:tcW w:w="2520" w:type="dxa"/>
            <w:vMerge w:val="restart"/>
            <w:vAlign w:val="center"/>
          </w:tcPr>
          <w:p w14:paraId="5C489FAE" w14:textId="25F74141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Unit Kompetensi No.  </w:t>
            </w:r>
            <w:r w:rsid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D"/>
              </w:rPr>
              <w:t>4</w:t>
            </w:r>
          </w:p>
        </w:tc>
        <w:tc>
          <w:tcPr>
            <w:tcW w:w="1024" w:type="dxa"/>
            <w:vAlign w:val="center"/>
          </w:tcPr>
          <w:p w14:paraId="6922ACAD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72475A36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365CC300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eastAsia="Bookman Old Style" w:hAnsiTheme="minorHAnsi" w:cstheme="minorHAnsi"/>
                <w:b/>
                <w:bCs/>
                <w:sz w:val="22"/>
                <w:szCs w:val="22"/>
              </w:rPr>
              <w:t>M.692000.015.02</w:t>
            </w:r>
          </w:p>
        </w:tc>
      </w:tr>
      <w:tr w:rsidR="00F65D56" w:rsidRPr="0002267B" w14:paraId="52BEF6DE" w14:textId="77777777" w:rsidTr="00745F15">
        <w:trPr>
          <w:trHeight w:val="494"/>
        </w:trPr>
        <w:tc>
          <w:tcPr>
            <w:tcW w:w="2520" w:type="dxa"/>
            <w:vMerge/>
            <w:vAlign w:val="center"/>
          </w:tcPr>
          <w:p w14:paraId="005568B6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679EBA3F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4F5C0291" w14:textId="77777777" w:rsidR="00F65D56" w:rsidRPr="0002267B" w:rsidRDefault="00F65D56" w:rsidP="00745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17DB4A52" w14:textId="77777777" w:rsidR="00F65D56" w:rsidRPr="0002267B" w:rsidRDefault="00F65D56" w:rsidP="00745F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Menyajikan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Informasi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Kinerja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Keuangan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Bisnis</w:t>
            </w:r>
            <w:proofErr w:type="spellEnd"/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ab/>
            </w:r>
            <w:r w:rsidRPr="000226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ab/>
            </w:r>
          </w:p>
        </w:tc>
      </w:tr>
    </w:tbl>
    <w:p w14:paraId="03117CA4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F65D56" w14:paraId="352B82FA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58D3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67CD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0974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>Mengidentifikasi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>kebutuhan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>informasi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>kinerja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0"/>
                <w:sz w:val="22"/>
                <w:szCs w:val="22"/>
              </w:rPr>
              <w:t>keuangan</w:t>
            </w:r>
            <w:proofErr w:type="spellEnd"/>
          </w:p>
          <w:p w14:paraId="418562C9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D56" w:rsidRPr="00F65D56" w14:paraId="04764794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14C6F02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C4B96CA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0AE48EEA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D4B5E14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F651283" w14:textId="77777777" w:rsidR="00F65D56" w:rsidRPr="00F65D56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83FF22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DFA97F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F65D56" w14:paraId="0A907D6E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8A4B575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1D22849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660701B" w14:textId="77777777" w:rsidR="00F65D56" w:rsidRPr="00F65D56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CB991C0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1959B3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59317E6" w14:textId="77777777" w:rsidR="00F65D56" w:rsidRPr="00F65D56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7088D4D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218609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1FD08D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F65D56" w14:paraId="5D801C48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E05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457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79" w:line="242" w:lineRule="auto"/>
              <w:ind w:left="90" w:right="89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mengidentifikasi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mengkonfirmasi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kebutuhan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informasi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kinerja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pihak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manajemen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untuk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memperoleh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penger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tian yang</w:t>
            </w:r>
            <w:r w:rsidRPr="00F65D56">
              <w:rPr>
                <w:rFonts w:asciiTheme="minorHAnsi" w:hAnsiTheme="minorHAnsi" w:cstheme="minorHAnsi"/>
                <w:spacing w:val="-11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sama</w:t>
            </w:r>
            <w:proofErr w:type="spellEnd"/>
          </w:p>
          <w:p w14:paraId="7D936E01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299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8D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8F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922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8887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33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9A2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16504E7F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D98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A839" w14:textId="77777777" w:rsidR="00F65D56" w:rsidRPr="00F65D56" w:rsidRDefault="00F65D56" w:rsidP="00745F1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mengidentifikasi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perubahan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kebutuhan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informasi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kinerja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pihak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manajemen</w:t>
            </w:r>
            <w:proofErr w:type="spellEnd"/>
            <w:r w:rsidRPr="00F65D56">
              <w:rPr>
                <w:rFonts w:asciiTheme="minorHAnsi" w:hAnsiTheme="minorHAnsi" w:cstheme="minorHAnsi"/>
                <w:spacing w:val="-4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1E7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3A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05A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044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4E7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2E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AE1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E02313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2EAE4793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F65D56" w14:paraId="01875481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AAAA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3AE9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DFED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Menghitung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-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pacing w:val="-59"/>
                <w:w w:val="115"/>
                <w:sz w:val="22"/>
                <w:szCs w:val="22"/>
              </w:rPr>
              <w:t xml:space="preserve"> </w:t>
            </w:r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yang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dibutuhkan</w:t>
            </w:r>
            <w:proofErr w:type="spellEnd"/>
          </w:p>
        </w:tc>
      </w:tr>
      <w:tr w:rsidR="00F65D56" w:rsidRPr="00F65D56" w14:paraId="60EDECD8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FC17E54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D182F76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23E1AA18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34727AC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BC9B9DD" w14:textId="77777777" w:rsidR="00F65D56" w:rsidRPr="00F65D56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EC3EF6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381797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F65D56" w14:paraId="50B255BE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A41760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C218FDA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E9846BA" w14:textId="77777777" w:rsidR="00F65D56" w:rsidRPr="00F65D56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2DE580A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E444E3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33765B" w14:textId="77777777" w:rsidR="00F65D56" w:rsidRPr="00F65D56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7505C40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0EFB8E6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952B7F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F65D56" w14:paraId="79C9A0A2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31C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B841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79" w:line="242" w:lineRule="auto"/>
              <w:ind w:left="90" w:right="86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r w:rsidRPr="00F65D56">
              <w:rPr>
                <w:rFonts w:asciiTheme="minorHAnsi" w:hAnsiTheme="minorHAnsi" w:cstheme="minorHAnsi"/>
                <w:w w:val="110"/>
              </w:rPr>
              <w:t xml:space="preserve">data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memperoleh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mengkompilasi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catatan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atas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persyaratan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standar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pelaporan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</w:p>
          <w:p w14:paraId="757A4B7C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4E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279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75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DAE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EA9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F6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00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0FEB0E71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645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E72CD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81" w:line="242" w:lineRule="auto"/>
              <w:ind w:left="85" w:right="87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menganalisis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komponen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laba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rugi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komprehensif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teknik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standar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analisis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informasi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kinerja</w:t>
            </w:r>
            <w:proofErr w:type="spellEnd"/>
            <w:r w:rsidRPr="00F65D56">
              <w:rPr>
                <w:rFonts w:asciiTheme="minorHAnsi" w:hAnsiTheme="minorHAnsi" w:cstheme="minorHAnsi"/>
                <w:spacing w:val="-3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</w:p>
          <w:p w14:paraId="3D57053B" w14:textId="77777777" w:rsidR="00F65D56" w:rsidRPr="00F65D56" w:rsidRDefault="00F65D56" w:rsidP="00745F1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6B5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0A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F14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8E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4E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E8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1C4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1EF084E0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E68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3EF3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83" w:line="242" w:lineRule="auto"/>
              <w:ind w:left="85" w:right="86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menganalisis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komponen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posisi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arus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kas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sesuai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teknik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standar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analisis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informasi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kinerja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keuangan</w:t>
            </w:r>
            <w:proofErr w:type="spellEnd"/>
          </w:p>
          <w:p w14:paraId="2BA7E1F2" w14:textId="77777777" w:rsidR="00F65D56" w:rsidRPr="00F65D56" w:rsidRDefault="00F65D56" w:rsidP="00745F15">
            <w:pPr>
              <w:spacing w:line="0" w:lineRule="atLeast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97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DA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EAA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A8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70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64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17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519179AB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3E66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8B4C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menyajikan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informasi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tentang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profitabilitas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,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likuiditas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,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rasio-rasio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sovabilitas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, dan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  <w:sz w:val="22"/>
                <w:szCs w:val="22"/>
              </w:rPr>
              <w:t>efisiensi</w:t>
            </w:r>
            <w:proofErr w:type="spellEnd"/>
            <w:r w:rsidRPr="00F65D56">
              <w:rPr>
                <w:rFonts w:asciiTheme="minorHAnsi" w:hAnsiTheme="minorHAnsi" w:cstheme="minorHAnsi"/>
                <w:spacing w:val="-4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DF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D6D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AFF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5F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0D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837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32C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F5879C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6A605A7D" w14:textId="77777777" w:rsidR="00F65D56" w:rsidRP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65D56" w:rsidRPr="00F65D56" w14:paraId="2EB052F8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600E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A91D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7EF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Menyiapkan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hasil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analisis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laporan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w w:val="115"/>
                <w:sz w:val="22"/>
                <w:szCs w:val="22"/>
              </w:rPr>
              <w:t>keuangan</w:t>
            </w:r>
            <w:proofErr w:type="spellEnd"/>
          </w:p>
        </w:tc>
      </w:tr>
      <w:tr w:rsidR="00F65D56" w:rsidRPr="00F65D56" w14:paraId="0441C39F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D6BB116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7756D49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1EEE70A0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F65D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C635B34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AAEB2C1" w14:textId="77777777" w:rsidR="00F65D56" w:rsidRPr="00F65D56" w:rsidRDefault="00F65D56" w:rsidP="00745F15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0C804A" w14:textId="77777777" w:rsidR="00F65D56" w:rsidRPr="00F65D56" w:rsidRDefault="00F65D56" w:rsidP="00745F15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A2591F" w14:textId="77777777" w:rsidR="00F65D56" w:rsidRPr="00F65D56" w:rsidRDefault="00F65D56" w:rsidP="00745F15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F65D56" w:rsidRPr="00F65D56" w14:paraId="6D477A26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FA5791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3FE4758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D03C381" w14:textId="77777777" w:rsidR="00F65D56" w:rsidRPr="00F65D56" w:rsidRDefault="00F65D56" w:rsidP="00745F15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46FD8BE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DAE9A9" w14:textId="77777777" w:rsidR="00F65D56" w:rsidRPr="00F65D56" w:rsidRDefault="00F65D56" w:rsidP="00745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642BCCE" w14:textId="77777777" w:rsidR="00F65D56" w:rsidRPr="00F65D56" w:rsidRDefault="00F65D56" w:rsidP="00745F15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951FE75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99B9D42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EC9CC9" w14:textId="77777777" w:rsidR="00F65D56" w:rsidRPr="00F65D56" w:rsidRDefault="00F65D56" w:rsidP="00745F15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F65D56" w:rsidRPr="00F65D56" w14:paraId="50714F23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74F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BB02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79" w:line="244" w:lineRule="auto"/>
              <w:ind w:left="90" w:right="86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memperoleh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standar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sebagai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pembanding</w:t>
            </w:r>
            <w:proofErr w:type="spellEnd"/>
            <w:r w:rsidRPr="00F65D56">
              <w:rPr>
                <w:rFonts w:asciiTheme="minorHAnsi" w:hAnsiTheme="minorHAnsi" w:cstheme="minorHAnsi"/>
                <w:spacing w:val="-8"/>
                <w:w w:val="110"/>
              </w:rPr>
              <w:t xml:space="preserve"> </w:t>
            </w:r>
          </w:p>
          <w:p w14:paraId="4E3E187D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84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AA7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275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07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92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DD1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59F9BC73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9C2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DB5C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77" w:line="242" w:lineRule="auto"/>
              <w:ind w:left="85" w:right="88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menysajikan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interprestasi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kesimpulan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terhadap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hasil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proses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pembandingan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rasio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standar</w:t>
            </w:r>
            <w:proofErr w:type="spellEnd"/>
            <w:r w:rsidRPr="00F65D56">
              <w:rPr>
                <w:rFonts w:asciiTheme="minorHAnsi" w:hAnsiTheme="minorHAnsi" w:cstheme="minorHAnsi"/>
                <w:spacing w:val="-3"/>
                <w:w w:val="110"/>
              </w:rPr>
              <w:t xml:space="preserve"> </w:t>
            </w:r>
          </w:p>
          <w:p w14:paraId="697147FD" w14:textId="77777777" w:rsidR="00F65D56" w:rsidRPr="00F65D56" w:rsidRDefault="00F65D56" w:rsidP="00745F1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A082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EC5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69B7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458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3BA4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E18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DBF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53577825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6F7A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8425" w14:textId="77777777" w:rsidR="00F65D56" w:rsidRPr="00F65D56" w:rsidRDefault="00F65D56" w:rsidP="00745F15">
            <w:pPr>
              <w:pStyle w:val="TableParagraph"/>
              <w:tabs>
                <w:tab w:val="left" w:pos="720"/>
                <w:tab w:val="left" w:pos="2276"/>
                <w:tab w:val="left" w:pos="4140"/>
                <w:tab w:val="left" w:pos="5328"/>
              </w:tabs>
              <w:spacing w:before="80" w:line="242" w:lineRule="auto"/>
              <w:ind w:left="85" w:right="87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memberikan</w:t>
            </w:r>
            <w:proofErr w:type="spellEnd"/>
            <w:r w:rsidRPr="00F65D56">
              <w:rPr>
                <w:rFonts w:asciiTheme="minorHAnsi" w:hAnsiTheme="minorHAnsi" w:cstheme="minorHAnsi"/>
              </w:rPr>
              <w:t xml:space="preserve"> </w:t>
            </w:r>
            <w:r w:rsidRPr="00F65D56">
              <w:rPr>
                <w:rFonts w:asciiTheme="minorHAnsi" w:hAnsiTheme="minorHAnsi" w:cstheme="minorHAnsi"/>
                <w:w w:val="110"/>
              </w:rPr>
              <w:t xml:space="preserve">saran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disusun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secar</w:t>
            </w:r>
            <w:r w:rsidR="004E072C">
              <w:rPr>
                <w:rFonts w:asciiTheme="minorHAnsi" w:hAnsiTheme="minorHAnsi" w:cstheme="minorHAnsi"/>
                <w:w w:val="110"/>
              </w:rPr>
              <w:t>a</w:t>
            </w:r>
            <w:proofErr w:type="spellEnd"/>
            <w:r w:rsidR="004E072C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="004E072C">
              <w:rPr>
                <w:rFonts w:asciiTheme="minorHAnsi" w:hAnsiTheme="minorHAnsi" w:cstheme="minorHAnsi"/>
                <w:w w:val="110"/>
              </w:rPr>
              <w:t>realistik</w:t>
            </w:r>
            <w:proofErr w:type="spellEnd"/>
            <w:r w:rsidR="004E072C">
              <w:rPr>
                <w:rFonts w:asciiTheme="minorHAnsi" w:hAnsiTheme="minorHAnsi" w:cstheme="minorHAnsi"/>
                <w:w w:val="110"/>
              </w:rPr>
              <w:t xml:space="preserve"> dan  </w:t>
            </w:r>
            <w:proofErr w:type="spellStart"/>
            <w:r w:rsidR="004E072C">
              <w:rPr>
                <w:rFonts w:asciiTheme="minorHAnsi" w:hAnsiTheme="minorHAnsi" w:cstheme="minorHAnsi"/>
                <w:w w:val="110"/>
              </w:rPr>
              <w:t>kepada</w:t>
            </w:r>
            <w:proofErr w:type="spellEnd"/>
            <w:r w:rsidR="004E072C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="004E072C">
              <w:rPr>
                <w:rFonts w:asciiTheme="minorHAnsi" w:hAnsiTheme="minorHAnsi" w:cstheme="minorHAnsi"/>
                <w:w w:val="110"/>
              </w:rPr>
              <w:t>pengguna</w:t>
            </w:r>
            <w:proofErr w:type="spellEnd"/>
            <w:r w:rsidR="004E072C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jasa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mempertimbangkan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isu-isu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di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bidang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perpajakan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,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risiko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, dan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alternatif-alternatif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kebijakan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dapat</w:t>
            </w:r>
            <w:proofErr w:type="spellEnd"/>
            <w:r w:rsidRPr="00F65D56">
              <w:rPr>
                <w:rFonts w:asciiTheme="minorHAnsi" w:hAnsiTheme="minorHAnsi" w:cstheme="minorHAnsi"/>
                <w:spacing w:val="-3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dilaksanakan</w:t>
            </w:r>
            <w:proofErr w:type="spellEnd"/>
          </w:p>
          <w:p w14:paraId="0EEE5DB4" w14:textId="77777777" w:rsidR="00F65D56" w:rsidRPr="00F65D56" w:rsidRDefault="00F65D56" w:rsidP="00745F15">
            <w:pPr>
              <w:spacing w:line="0" w:lineRule="atLeast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932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35F4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5F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CD5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C803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F34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E2FB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17C0B121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FC9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4E3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83" w:line="242" w:lineRule="auto"/>
              <w:ind w:left="85" w:right="88"/>
              <w:jc w:val="both"/>
              <w:rPr>
                <w:rFonts w:asciiTheme="minorHAnsi" w:hAnsiTheme="minorHAnsi" w:cstheme="minorHAnsi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menyiapkan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bahan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presentasi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menggunakan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metode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praktis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dan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bahasa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yang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lugas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serta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mendokumentasikan</w:t>
            </w:r>
            <w:proofErr w:type="spellEnd"/>
            <w:r w:rsidRPr="00F65D56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secara</w:t>
            </w:r>
            <w:proofErr w:type="spellEnd"/>
            <w:r w:rsidRPr="00F65D56">
              <w:rPr>
                <w:rFonts w:asciiTheme="minorHAnsi" w:hAnsiTheme="minorHAnsi" w:cstheme="minorHAnsi"/>
                <w:spacing w:val="-44"/>
                <w:w w:val="115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5"/>
              </w:rPr>
              <w:t>baik</w:t>
            </w:r>
            <w:proofErr w:type="spellEnd"/>
          </w:p>
          <w:p w14:paraId="6929BD66" w14:textId="77777777" w:rsidR="00F65D56" w:rsidRPr="00F65D56" w:rsidRDefault="00F65D56" w:rsidP="00745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D018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DAA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E8D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B5EE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408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4E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654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5D56" w:rsidRPr="00F65D56" w14:paraId="27CDB582" w14:textId="77777777" w:rsidTr="004E072C">
        <w:trPr>
          <w:trHeight w:val="12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5F2" w14:textId="77777777" w:rsidR="00F65D56" w:rsidRPr="00F65D56" w:rsidRDefault="00F65D56" w:rsidP="00745F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D56">
              <w:rPr>
                <w:rFonts w:asciiTheme="minorHAnsi" w:hAnsiTheme="minorHAnsi" w:cstheme="minorHAnsi"/>
                <w:bCs/>
                <w:sz w:val="22"/>
                <w:szCs w:val="22"/>
              </w:rPr>
              <w:t>1.5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F48" w14:textId="77777777" w:rsidR="00F65D56" w:rsidRPr="00F65D56" w:rsidRDefault="00F65D56" w:rsidP="00745F15">
            <w:pPr>
              <w:pStyle w:val="TableParagraph"/>
              <w:tabs>
                <w:tab w:val="left" w:pos="720"/>
              </w:tabs>
              <w:spacing w:before="83" w:line="242" w:lineRule="auto"/>
              <w:ind w:left="85" w:right="88"/>
              <w:jc w:val="both"/>
              <w:rPr>
                <w:rFonts w:asciiTheme="minorHAnsi" w:hAnsiTheme="minorHAnsi" w:cstheme="minorHAnsi"/>
                <w:lang w:val="id-ID"/>
              </w:rPr>
            </w:pPr>
            <w:r w:rsidRPr="00F65D56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F65D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menyetujui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perkembangan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atas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kinerja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keuangan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dievaluasi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secara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reguler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dikaitkan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dengan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F65D56">
              <w:rPr>
                <w:rFonts w:asciiTheme="minorHAnsi" w:hAnsiTheme="minorHAnsi" w:cstheme="minorHAnsi"/>
                <w:w w:val="110"/>
              </w:rPr>
              <w:t>kriteria</w:t>
            </w:r>
            <w:proofErr w:type="spellEnd"/>
            <w:r w:rsidRPr="00F65D56">
              <w:rPr>
                <w:rFonts w:asciiTheme="minorHAnsi" w:hAnsiTheme="minorHAnsi" w:cstheme="minorHAnsi"/>
                <w:w w:val="110"/>
              </w:rPr>
              <w:t xml:space="preserve"> yang</w:t>
            </w:r>
            <w:r w:rsidRPr="00F65D56">
              <w:rPr>
                <w:rFonts w:asciiTheme="minorHAnsi" w:hAnsiTheme="minorHAnsi" w:cstheme="minorHAnsi"/>
                <w:spacing w:val="-9"/>
                <w:w w:val="110"/>
              </w:rPr>
              <w:t xml:space="preserve"> </w:t>
            </w:r>
            <w:proofErr w:type="spellStart"/>
            <w:r w:rsidR="004E072C" w:rsidRPr="004E072C">
              <w:rPr>
                <w:rFonts w:asciiTheme="minorHAnsi" w:eastAsia="Bookman Old Style" w:hAnsiTheme="minorHAnsi" w:cstheme="minorHAnsi"/>
              </w:rPr>
              <w:t>disetujui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2E1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4A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DEC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4D9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9990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656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FBC" w14:textId="77777777" w:rsidR="00F65D56" w:rsidRPr="00F65D56" w:rsidRDefault="00F65D56" w:rsidP="00745F1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B8F746" w14:textId="77777777" w:rsidR="00F65D56" w:rsidRDefault="00F65D56" w:rsidP="00F65D56">
      <w:pPr>
        <w:rPr>
          <w:rFonts w:asciiTheme="minorHAnsi" w:hAnsiTheme="minorHAnsi" w:cstheme="minorHAnsi"/>
          <w:sz w:val="22"/>
          <w:szCs w:val="22"/>
        </w:rPr>
      </w:pPr>
    </w:p>
    <w:p w14:paraId="5EF45EFC" w14:textId="77777777" w:rsidR="00F41881" w:rsidRPr="0002267B" w:rsidRDefault="00F41881" w:rsidP="0002267B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F41881" w:rsidRPr="00E051C3" w14:paraId="6415EC91" w14:textId="77777777" w:rsidTr="00745F15">
        <w:trPr>
          <w:trHeight w:val="494"/>
        </w:trPr>
        <w:tc>
          <w:tcPr>
            <w:tcW w:w="2410" w:type="dxa"/>
            <w:vMerge w:val="restart"/>
            <w:vAlign w:val="center"/>
          </w:tcPr>
          <w:p w14:paraId="5FECC2C9" w14:textId="415EB628" w:rsidR="00F41881" w:rsidRPr="0002267B" w:rsidRDefault="00F41881" w:rsidP="00745F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 w:rsidR="0002267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8F97FAD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36A3BD7B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42A8E2E9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M.692000.017.02</w:t>
            </w:r>
          </w:p>
        </w:tc>
      </w:tr>
      <w:tr w:rsidR="00F41881" w:rsidRPr="00E051C3" w14:paraId="745F2049" w14:textId="77777777" w:rsidTr="00745F15">
        <w:trPr>
          <w:trHeight w:val="494"/>
        </w:trPr>
        <w:tc>
          <w:tcPr>
            <w:tcW w:w="2410" w:type="dxa"/>
            <w:vMerge/>
            <w:vAlign w:val="center"/>
          </w:tcPr>
          <w:p w14:paraId="38217468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67B8BAD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7CAA5A24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2E50FF4E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Menyajikan Informasi Akuntansi Manajemen</w:t>
            </w:r>
          </w:p>
        </w:tc>
      </w:tr>
    </w:tbl>
    <w:p w14:paraId="00667F45" w14:textId="77777777" w:rsidR="00F41881" w:rsidRPr="00C21FF9" w:rsidRDefault="00F41881" w:rsidP="00F41881">
      <w:pPr>
        <w:rPr>
          <w:rFonts w:ascii="Calibri" w:hAnsi="Calibri" w:cs="Calibri"/>
          <w:sz w:val="16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425400D2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1929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259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7A23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Menyiapkan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data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operasi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dan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biaya</w:t>
            </w:r>
            <w:proofErr w:type="spellEnd"/>
          </w:p>
          <w:p w14:paraId="04476756" w14:textId="77777777" w:rsidR="00F41881" w:rsidRPr="00D27FFD" w:rsidRDefault="00F41881" w:rsidP="00745F15"/>
        </w:tc>
      </w:tr>
      <w:tr w:rsidR="00F41881" w:rsidRPr="00AC6BC8" w14:paraId="42F33371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BB04312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409C7A8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263D41C3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1710A57E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4A98978" w14:textId="77777777" w:rsidR="00F41881" w:rsidRPr="00C21FF9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0BB15D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9FFE80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F41881" w:rsidRPr="00AC6BC8" w14:paraId="7AAD5751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7093FB6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DDCB70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FD24282" w14:textId="77777777" w:rsidR="00F41881" w:rsidRPr="00C21FF9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04E3F43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DD8C22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255E74B" w14:textId="77777777" w:rsidR="00F41881" w:rsidRPr="00C21FF9" w:rsidRDefault="00F41881" w:rsidP="00745F15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4970289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04916E3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FFE97E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F41881" w:rsidRPr="00AC6BC8" w14:paraId="0C87A112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C8BE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06D9" w14:textId="77777777" w:rsidR="00F41881" w:rsidRPr="00C21FF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anda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telah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menetapkan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menghasilkan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data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operasi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AD4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BE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5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A32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0A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08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83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5AC1911D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6A7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99777" w14:textId="77777777" w:rsidR="00F41881" w:rsidRPr="00C21FF9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anda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telah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menetapkan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menentukan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operasi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7F0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93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12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D01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E3E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4EA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4B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2B14BF8E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2D2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7199" w14:textId="77777777" w:rsidR="00F41881" w:rsidRPr="00C21FF9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memberi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kode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Data 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sistematis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 ,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mengklasifikasikan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  <w:t>dan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mengecek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  <w:p w14:paraId="10DCD639" w14:textId="77777777" w:rsidR="00F41881" w:rsidRPr="00C21FF9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keakuratan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reliabilitas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kebijakan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prosedur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031301CE" w14:textId="77777777" w:rsidR="00F41881" w:rsidRPr="00C21FF9" w:rsidRDefault="00F41881" w:rsidP="00745F15">
            <w:pPr>
              <w:spacing w:line="0" w:lineRule="atLeast"/>
              <w:rPr>
                <w:rFonts w:ascii="Calibri" w:eastAsia="Bookman Old Style" w:hAnsi="Calibri" w:cs="Calibr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FF0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69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76B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4F1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5A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5F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7E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4D486093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B5C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4AEB" w14:textId="77777777" w:rsidR="00F41881" w:rsidRPr="00C21FF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Apakah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anda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menetapkan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pusat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pertanggungjawaban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F2B0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113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7B0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FA3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44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18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15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ADD82B" w14:textId="77777777" w:rsidR="00F41881" w:rsidRPr="00C21FF9" w:rsidRDefault="00F41881" w:rsidP="00F41881">
      <w:pPr>
        <w:pStyle w:val="ListParagraph"/>
        <w:ind w:left="340"/>
        <w:rPr>
          <w:rFonts w:ascii="Calibri" w:hAnsi="Calibri" w:cs="Calibri"/>
          <w:sz w:val="16"/>
          <w:szCs w:val="22"/>
          <w:lang w:val="id-ID"/>
        </w:rPr>
      </w:pPr>
    </w:p>
    <w:p w14:paraId="53DC4FDB" w14:textId="77777777" w:rsidR="00F41881" w:rsidRPr="00C21FF9" w:rsidRDefault="00F41881" w:rsidP="00F41881">
      <w:pPr>
        <w:rPr>
          <w:rFonts w:ascii="Calibri" w:hAnsi="Calibri" w:cs="Calibri"/>
          <w:sz w:val="16"/>
          <w:szCs w:val="22"/>
        </w:rPr>
      </w:pPr>
    </w:p>
    <w:p w14:paraId="45F0733A" w14:textId="77777777" w:rsidR="00F41881" w:rsidRPr="00C21FF9" w:rsidRDefault="00F41881" w:rsidP="00F41881">
      <w:pPr>
        <w:rPr>
          <w:rFonts w:ascii="Calibri" w:hAnsi="Calibri" w:cs="Calibri"/>
          <w:sz w:val="16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5096E96D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5CC6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690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BF7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1F64A8E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data</w:t>
            </w:r>
          </w:p>
        </w:tc>
      </w:tr>
      <w:tr w:rsidR="00F41881" w:rsidRPr="00AC6BC8" w14:paraId="65E16820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885CB25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Elemen</w:t>
            </w:r>
            <w:proofErr w:type="spellEnd"/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FCF2E65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5A33BE5E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0E1B08A6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277C61" w14:textId="77777777" w:rsidR="00F41881" w:rsidRPr="00C21FF9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DB784C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A2B407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F41881" w:rsidRPr="00AC6BC8" w14:paraId="0276DA79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3648FEF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3F2846A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9CEA003" w14:textId="77777777" w:rsidR="00F41881" w:rsidRPr="00C21FF9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DD7432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BF8B96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75AE923" w14:textId="77777777" w:rsidR="00F41881" w:rsidRPr="00C21FF9" w:rsidRDefault="00F41881" w:rsidP="00745F15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5AEAFEC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99F99CC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DBEF45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F41881" w:rsidRPr="00AC6BC8" w14:paraId="0A739EBD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1479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2.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87E" w14:textId="77777777" w:rsidR="00F41881" w:rsidRPr="00C21FF9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mengelompokkan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iaya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produk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jasa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proyek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, unit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pelanggan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saluran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distribusi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segmen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pasar dan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objek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lainnya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55EC6601" w14:textId="77777777" w:rsidR="00F41881" w:rsidRPr="00C21FF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145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67F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02B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35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F4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35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83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03390BF1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176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6335" w14:textId="77777777" w:rsidR="00F41881" w:rsidRPr="00C21FF9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merekonsiliasi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meyakinkan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bahwa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perhitungan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telah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dilakukan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akurat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prosedur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0CE8A998" w14:textId="77777777" w:rsidR="00F41881" w:rsidRPr="00C21FF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EA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E7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00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6DE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B5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75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2A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05DD77BA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CA8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140A" w14:textId="77777777" w:rsidR="00F41881" w:rsidRPr="00C21FF9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nalisis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varian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menelaah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keefektivan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pembebanan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2008874C" w14:textId="77777777" w:rsidR="00F41881" w:rsidRPr="00C21FF9" w:rsidRDefault="00F41881" w:rsidP="00745F15">
            <w:pPr>
              <w:spacing w:line="0" w:lineRule="atLeast"/>
              <w:rPr>
                <w:rFonts w:ascii="Calibri" w:eastAsia="Bookman Old Style" w:hAnsi="Calibri" w:cs="Calibr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22E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63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1AF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9F4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B60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7C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C5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5091190F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043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BD3" w14:textId="77777777" w:rsidR="00F41881" w:rsidRPr="00991518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mendukung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i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nterprestasi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beban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 oleh 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analisis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 yang  valid 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konsisten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146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C8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E9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F5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B00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E8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F2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97B38A0" w14:textId="77777777" w:rsidR="00F41881" w:rsidRPr="00C21FF9" w:rsidRDefault="00F41881" w:rsidP="00F41881">
      <w:pPr>
        <w:rPr>
          <w:rFonts w:ascii="Calibri" w:hAnsi="Calibri" w:cs="Calibri"/>
          <w:sz w:val="14"/>
          <w:szCs w:val="22"/>
        </w:rPr>
      </w:pPr>
    </w:p>
    <w:p w14:paraId="37384CB5" w14:textId="77777777" w:rsidR="00F41881" w:rsidRPr="00C21FF9" w:rsidRDefault="00F41881" w:rsidP="00F41881">
      <w:pPr>
        <w:rPr>
          <w:rFonts w:ascii="Calibri" w:hAnsi="Calibri" w:cs="Calibri"/>
          <w:sz w:val="14"/>
          <w:szCs w:val="22"/>
        </w:rPr>
      </w:pPr>
    </w:p>
    <w:p w14:paraId="05E39BE4" w14:textId="77777777" w:rsidR="00F41881" w:rsidRPr="00C21FF9" w:rsidRDefault="00F41881" w:rsidP="00F41881">
      <w:pPr>
        <w:rPr>
          <w:rFonts w:ascii="Calibri" w:hAnsi="Calibri" w:cs="Calibri"/>
          <w:sz w:val="14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79C706DC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2F08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809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389A" w14:textId="77777777" w:rsidR="00F41881" w:rsidRPr="00E9703F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C1842C9" w14:textId="77777777" w:rsidR="00F41881" w:rsidRPr="00E9703F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Menyiapkan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laporan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biaya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anggaran</w:t>
            </w:r>
            <w:proofErr w:type="spellEnd"/>
          </w:p>
        </w:tc>
      </w:tr>
      <w:tr w:rsidR="00F41881" w:rsidRPr="00AC6BC8" w14:paraId="70F33701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35F3136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5EFD83B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6D4733AF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5F96C220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5A221B6" w14:textId="77777777" w:rsidR="00F41881" w:rsidRPr="00C21FF9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F42606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638507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F41881" w:rsidRPr="00AC6BC8" w14:paraId="528330CC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D921CEC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96C5171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B7D2F5F" w14:textId="77777777" w:rsidR="00F41881" w:rsidRPr="00C21FF9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C8F28C0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1B3467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DB62769" w14:textId="77777777" w:rsidR="00F41881" w:rsidRPr="00C21FF9" w:rsidRDefault="00F41881" w:rsidP="00745F15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012D8BC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118C39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3D3E14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F41881" w:rsidRPr="00AC6BC8" w14:paraId="70F1B0FD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068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7A4" w14:textId="77777777" w:rsidR="00F41881" w:rsidRPr="00991518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memperoleh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dan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aktivitas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seluruh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seksi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</w:p>
          <w:p w14:paraId="461291D1" w14:textId="77777777" w:rsidR="00F41881" w:rsidRPr="00991518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memformulasikan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5170E6B3" w14:textId="77777777" w:rsidR="00F41881" w:rsidRPr="00C21FF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0D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626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D3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D3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98F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05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C8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13B8C243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CF7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975D" w14:textId="77777777" w:rsidR="00F41881" w:rsidRPr="00991518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truktur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dan format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jelas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</w:p>
          <w:p w14:paraId="78F7CE5C" w14:textId="77777777" w:rsidR="00F41881" w:rsidRPr="00991518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rutin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dan  ad  hoc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55B48ED7" w14:textId="77777777" w:rsidR="00F41881" w:rsidRPr="00C21FF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ABD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9D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963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DDD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87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F2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16E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772178D4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11C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B8E8F" w14:textId="77777777" w:rsidR="00F41881" w:rsidRPr="00991518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memprioritaskan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elisih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komprehensif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terhadap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dan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ditelaah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pengambilan</w:t>
            </w:r>
            <w:proofErr w:type="spellEnd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76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3E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8F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C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AF0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A6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8B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A255C3E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</w:rPr>
      </w:pPr>
    </w:p>
    <w:p w14:paraId="6650A0D8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340D6698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7501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8ED6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A206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991518">
              <w:rPr>
                <w:rFonts w:ascii="Calibri" w:hAnsi="Calibri" w:cs="Calibri"/>
                <w:b w:val="0"/>
                <w:sz w:val="22"/>
                <w:szCs w:val="22"/>
              </w:rPr>
              <w:t>Menganalisis</w:t>
            </w:r>
            <w:proofErr w:type="spellEnd"/>
            <w:r w:rsidRPr="0099151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hAnsi="Calibri" w:cs="Calibri"/>
                <w:b w:val="0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991518">
              <w:rPr>
                <w:rFonts w:ascii="Calibri" w:hAnsi="Calibri" w:cs="Calibri"/>
                <w:b w:val="0"/>
                <w:sz w:val="22"/>
                <w:szCs w:val="22"/>
              </w:rPr>
              <w:t>biaya</w:t>
            </w:r>
            <w:proofErr w:type="spellEnd"/>
            <w:r w:rsidRPr="00991518">
              <w:rPr>
                <w:rFonts w:ascii="Calibri" w:hAnsi="Calibri" w:cs="Calibri"/>
                <w:b w:val="0"/>
                <w:sz w:val="22"/>
                <w:szCs w:val="22"/>
              </w:rPr>
              <w:t xml:space="preserve"> dan </w:t>
            </w:r>
            <w:proofErr w:type="spellStart"/>
            <w:r w:rsidRPr="00991518">
              <w:rPr>
                <w:rFonts w:ascii="Calibri" w:hAnsi="Calibri" w:cs="Calibri"/>
                <w:b w:val="0"/>
                <w:sz w:val="22"/>
                <w:szCs w:val="22"/>
              </w:rPr>
              <w:t>anggaran</w:t>
            </w:r>
            <w:proofErr w:type="spellEnd"/>
          </w:p>
          <w:p w14:paraId="3688AACE" w14:textId="77777777" w:rsidR="00F41881" w:rsidRPr="00D27FFD" w:rsidRDefault="00F41881" w:rsidP="00745F15"/>
        </w:tc>
      </w:tr>
      <w:tr w:rsidR="00F41881" w:rsidRPr="00AC6BC8" w14:paraId="5282895D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125B32F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E57BD03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26FAD2A4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F6FA58B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2EC462" w14:textId="77777777" w:rsidR="00F41881" w:rsidRPr="00C21FF9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30E801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412056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F41881" w:rsidRPr="00AC6BC8" w14:paraId="1662C495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4DC9404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D27587C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7A70C6" w14:textId="77777777" w:rsidR="00F41881" w:rsidRPr="00C21FF9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455310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9085D3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A6AB089" w14:textId="77777777" w:rsidR="00F41881" w:rsidRPr="00C21FF9" w:rsidRDefault="00F41881" w:rsidP="00745F15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A038382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3D9094A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462769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F41881" w:rsidRPr="00AC6BC8" w14:paraId="23FA9966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4F02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97C" w14:textId="77777777" w:rsidR="00F41881" w:rsidRPr="00EE5B9C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menginterpretasikan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mendiskusikan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selisih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seksi-seksi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991518">
              <w:rPr>
                <w:rFonts w:ascii="Calibri" w:eastAsia="Bookman Old Style" w:hAnsi="Calibri" w:cs="Calibri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A4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A22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9E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82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C4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96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DE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60953E9F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B27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1F3DA" w14:textId="77777777" w:rsidR="00F41881" w:rsidRPr="00EE5B9C" w:rsidRDefault="00F41881" w:rsidP="00745F15">
            <w:pPr>
              <w:spacing w:line="0" w:lineRule="atLeast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menilai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rekomendasi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hasil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penelaahan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selisih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tindak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lanjut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4234AF43" w14:textId="77777777" w:rsidR="00F41881" w:rsidRPr="00C21FF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89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8EE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F1F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533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32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A0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260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442CBBC7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6AA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B018" w14:textId="77777777" w:rsidR="00F41881" w:rsidRPr="00EE5B9C" w:rsidRDefault="00F41881" w:rsidP="00745F15">
            <w:pPr>
              <w:spacing w:line="0" w:lineRule="atLeast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menelaah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rekomendasi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i</w:t>
            </w:r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nformasi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proses dan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menentukan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apakah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aktivitas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tersebut</w:t>
            </w:r>
            <w:proofErr w:type="spellEnd"/>
          </w:p>
          <w:p w14:paraId="6FC5579E" w14:textId="77777777" w:rsidR="00F41881" w:rsidRPr="00EE5B9C" w:rsidRDefault="00F41881" w:rsidP="00745F15">
            <w:pPr>
              <w:spacing w:line="0" w:lineRule="atLeast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memiliki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nilai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tambah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tidak</w:t>
            </w:r>
            <w:proofErr w:type="spellEnd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E5B9C">
              <w:rPr>
                <w:rFonts w:ascii="Calibri" w:eastAsia="Bookman Old Style" w:hAnsi="Calibri" w:cs="Calibri"/>
                <w:sz w:val="22"/>
                <w:szCs w:val="22"/>
              </w:rPr>
              <w:t>memiliki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00BF2C82" w14:textId="77777777" w:rsidR="00F41881" w:rsidRPr="00EE5B9C" w:rsidRDefault="00F41881" w:rsidP="00745F15">
            <w:pPr>
              <w:spacing w:line="0" w:lineRule="atLeast"/>
              <w:rPr>
                <w:rFonts w:ascii="Calibri" w:eastAsia="Bookman Old Style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1E1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2C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860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DB4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AE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46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115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6CA6CE12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93A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37EE" w14:textId="77777777" w:rsidR="00F41881" w:rsidRPr="003D5A6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Apakah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dapat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mengukur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l</w:t>
            </w:r>
            <w:r w:rsidRPr="00EE5B9C">
              <w:rPr>
                <w:rFonts w:ascii="Calibri" w:hAnsi="Calibri" w:cs="Calibri"/>
                <w:sz w:val="22"/>
                <w:szCs w:val="22"/>
                <w:lang w:val="id-ID"/>
              </w:rPr>
              <w:t>aporan dan anggaran suatu produk, jasa,proyek, unit organisasi, pelanggan, segmen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5B9C">
              <w:rPr>
                <w:rFonts w:ascii="Calibri" w:hAnsi="Calibri" w:cs="Calibri"/>
                <w:sz w:val="22"/>
                <w:szCs w:val="22"/>
                <w:lang w:val="id-ID"/>
              </w:rPr>
              <w:t>pasar  da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  objek  biaya  lainnya </w:t>
            </w:r>
            <w:r w:rsidRPr="00EE5B9C">
              <w:rPr>
                <w:rFonts w:ascii="Calibri" w:hAnsi="Calibri" w:cs="Calibri"/>
                <w:sz w:val="22"/>
                <w:szCs w:val="22"/>
                <w:lang w:val="id-ID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EE5B9C">
              <w:rPr>
                <w:rFonts w:ascii="Calibri" w:hAnsi="Calibri" w:cs="Calibri"/>
                <w:sz w:val="22"/>
                <w:szCs w:val="22"/>
                <w:lang w:val="id-ID"/>
              </w:rPr>
              <w:t>hadap tujuan organisasi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98B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9C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A9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14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7E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3AD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B76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63C78B5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  <w:lang w:val="id-ID"/>
        </w:rPr>
      </w:pPr>
    </w:p>
    <w:p w14:paraId="68EF8E72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5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1E9A64A8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8B52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5D0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AB0E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81AFE4B" w14:textId="77777777" w:rsidR="00F41881" w:rsidRPr="00E9703F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Menganalisis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informasi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biaya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relevan</w:t>
            </w:r>
            <w:proofErr w:type="spellEnd"/>
          </w:p>
        </w:tc>
      </w:tr>
      <w:tr w:rsidR="00F41881" w:rsidRPr="00AC6BC8" w14:paraId="0EFC4896" w14:textId="77777777" w:rsidTr="00745F15">
        <w:trPr>
          <w:trHeight w:val="341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414399B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91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6F2A81B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1627E183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13031FEE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ECAFEB" w14:textId="77777777" w:rsidR="00F41881" w:rsidRPr="00C21FF9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25CEFF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82D398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F41881" w:rsidRPr="00AC6BC8" w14:paraId="172BD3CC" w14:textId="77777777" w:rsidTr="00745F15">
        <w:trPr>
          <w:trHeight w:val="349"/>
        </w:trPr>
        <w:tc>
          <w:tcPr>
            <w:tcW w:w="9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F795836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D3A18E2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8D98D4F" w14:textId="77777777" w:rsidR="00F41881" w:rsidRPr="00C21FF9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D0F0F99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D6631B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CA4ECD5" w14:textId="77777777" w:rsidR="00F41881" w:rsidRPr="00C21FF9" w:rsidRDefault="00F41881" w:rsidP="00745F15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E1E820A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36FB198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FCE6B8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F41881" w:rsidRPr="00AC6BC8" w14:paraId="1F427FFC" w14:textId="77777777" w:rsidTr="00745F15">
        <w:trPr>
          <w:trHeight w:val="454"/>
        </w:trPr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05F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9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605" w14:textId="77777777" w:rsidR="00F41881" w:rsidRPr="00D84655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</w:t>
            </w:r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lternatif-alternatif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keputusan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dibuat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pada masa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akan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dating?</w:t>
            </w:r>
          </w:p>
          <w:p w14:paraId="48683FC8" w14:textId="77777777" w:rsidR="00F41881" w:rsidRPr="00EE3696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00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89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32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2BA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336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96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76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2A8FD3B4" w14:textId="77777777" w:rsidTr="00745F15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A2CA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FAB8" w14:textId="77777777" w:rsidR="00F41881" w:rsidRPr="00D84655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Jenis-jenis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jumlah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biaya-biaya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yang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pemilihan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00804ECC" w14:textId="77777777" w:rsidR="00F41881" w:rsidRPr="00C21FF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57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E5C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941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11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FB2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79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44A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5E20FB3A" w14:textId="77777777" w:rsidTr="00745F15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69F8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372B" w14:textId="77777777" w:rsidR="00F41881" w:rsidRPr="00C21FF9" w:rsidRDefault="00F41881" w:rsidP="00745F15">
            <w:pPr>
              <w:jc w:val="both"/>
              <w:rPr>
                <w:rFonts w:ascii="Calibri" w:eastAsia="Bookman Old Style" w:hAnsi="Calibri" w:cs="Calibri"/>
                <w:i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mengidentifikasi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 yang 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memberikan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tambah</w:t>
            </w:r>
            <w:proofErr w:type="spellEnd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yang paling </w:t>
            </w:r>
            <w:proofErr w:type="spellStart"/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D8465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1E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BAC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6D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9AC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706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252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8C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569C0F2D" w14:textId="77777777" w:rsidTr="00745F15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BDC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ADF5" w14:textId="77777777" w:rsidR="00F41881" w:rsidRPr="003D5A6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Apakah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dapat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rekomendasi  untuk </w:t>
            </w:r>
            <w:r w:rsidRPr="00EE3696">
              <w:rPr>
                <w:rFonts w:ascii="Calibri" w:hAnsi="Calibri" w:cs="Calibri"/>
                <w:sz w:val="22"/>
                <w:szCs w:val="22"/>
                <w:lang w:val="id-ID"/>
              </w:rPr>
              <w:t>dasar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3696">
              <w:rPr>
                <w:rFonts w:ascii="Calibri" w:hAnsi="Calibri" w:cs="Calibri"/>
                <w:sz w:val="22"/>
                <w:szCs w:val="22"/>
                <w:lang w:val="id-ID"/>
              </w:rPr>
              <w:t>pemilihan keputusan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4AF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0A6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48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F95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E3E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E6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EEE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BFF0378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  <w:lang w:val="en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F41881" w:rsidRPr="00E051C3" w14:paraId="5E2BA514" w14:textId="77777777" w:rsidTr="00745F15">
        <w:trPr>
          <w:trHeight w:val="494"/>
        </w:trPr>
        <w:tc>
          <w:tcPr>
            <w:tcW w:w="2410" w:type="dxa"/>
            <w:vMerge w:val="restart"/>
            <w:vAlign w:val="center"/>
          </w:tcPr>
          <w:p w14:paraId="4134EF6E" w14:textId="221BD283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 w:rsidR="0002267B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6D22AD3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67C1AEA7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0C5619E2" w14:textId="77777777" w:rsidR="00F41881" w:rsidRPr="00E9703F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E9703F">
              <w:rPr>
                <w:rFonts w:ascii="Calibri" w:eastAsia="Bookman Old Style" w:hAnsi="Calibri" w:cs="Calibri"/>
                <w:b/>
                <w:sz w:val="22"/>
                <w:szCs w:val="22"/>
              </w:rPr>
              <w:t>M.692000.018.02</w:t>
            </w:r>
          </w:p>
        </w:tc>
      </w:tr>
      <w:tr w:rsidR="00F41881" w:rsidRPr="00E051C3" w14:paraId="3EB4A1E4" w14:textId="77777777" w:rsidTr="00745F15">
        <w:trPr>
          <w:trHeight w:val="494"/>
        </w:trPr>
        <w:tc>
          <w:tcPr>
            <w:tcW w:w="2410" w:type="dxa"/>
            <w:vMerge/>
            <w:vAlign w:val="center"/>
          </w:tcPr>
          <w:p w14:paraId="4B68D006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F015544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4130D870" w14:textId="77777777" w:rsidR="00F41881" w:rsidRPr="00C21FF9" w:rsidRDefault="00F41881" w:rsidP="00745F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09EC0626" w14:textId="77777777" w:rsidR="00F41881" w:rsidRPr="00C21FF9" w:rsidRDefault="00F41881" w:rsidP="00745F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id-ID" w:eastAsia="id-ID"/>
              </w:rPr>
            </w:pPr>
            <w:r w:rsidRPr="00D62837">
              <w:rPr>
                <w:rFonts w:ascii="Calibri" w:hAnsi="Calibri" w:cs="Calibri"/>
                <w:b/>
                <w:sz w:val="22"/>
                <w:szCs w:val="22"/>
                <w:lang w:val="id-ID" w:eastAsia="id-ID"/>
              </w:rPr>
              <w:t>Menyiapkan Anggaran Perusahaan</w:t>
            </w:r>
          </w:p>
        </w:tc>
      </w:tr>
    </w:tbl>
    <w:p w14:paraId="32B3899C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  <w:lang w:val="en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28564866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0116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738B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16F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anggaran</w:t>
            </w:r>
            <w:proofErr w:type="spellEnd"/>
          </w:p>
          <w:p w14:paraId="0F86256C" w14:textId="77777777" w:rsidR="00F41881" w:rsidRPr="00D27FFD" w:rsidRDefault="00F41881" w:rsidP="00745F15"/>
        </w:tc>
      </w:tr>
      <w:tr w:rsidR="00F41881" w:rsidRPr="00AC6BC8" w14:paraId="6871856A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1243252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4AB2F48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2641BF8A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435DD791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223A5A1" w14:textId="77777777" w:rsidR="00F41881" w:rsidRPr="00C21FF9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95BDB3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9B35F4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F41881" w:rsidRPr="00AC6BC8" w14:paraId="0D2EA20A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18210D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6B8DEFE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D4F85FF" w14:textId="77777777" w:rsidR="00F41881" w:rsidRPr="00C21FF9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ED46BAB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334568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7FA68CC" w14:textId="77777777" w:rsidR="00F41881" w:rsidRPr="00C21FF9" w:rsidRDefault="00F41881" w:rsidP="00745F15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930E8E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0A2637C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CF564D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F41881" w:rsidRPr="00AC6BC8" w14:paraId="4E6E2CBD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19D8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66DC" w14:textId="77777777" w:rsidR="00F41881" w:rsidRPr="00D62837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mendefinisikan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Item-item kas,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produksi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  <w:t>dan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</w:p>
          <w:p w14:paraId="2ED5D546" w14:textId="77777777" w:rsidR="00F41881" w:rsidRPr="00D62837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ditetapkan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5C639F9E" w14:textId="77777777" w:rsidR="00F41881" w:rsidRPr="00D62837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B4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60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A3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B9A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3CD0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E3E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E2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7E29AB46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CB1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80EE" w14:textId="77777777" w:rsidR="00F41881" w:rsidRPr="00D62837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menyesuaikan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proyeksi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40710367" w14:textId="77777777" w:rsidR="00F41881" w:rsidRPr="00C21FF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513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FA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6A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42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596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01E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FA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2CF27736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90A5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D94A" w14:textId="77777777" w:rsidR="00F41881" w:rsidRPr="00903003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iskusi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 dan 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negosiasi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seluruh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bagian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memaksimalkan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nilai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  <w:p w14:paraId="624DD36F" w14:textId="77777777" w:rsidR="00F41881" w:rsidRPr="00C21FF9" w:rsidRDefault="00F41881" w:rsidP="00745F15">
            <w:pPr>
              <w:spacing w:line="0" w:lineRule="atLeast"/>
              <w:rPr>
                <w:rFonts w:ascii="Calibri" w:eastAsia="Bookman Old Style" w:hAnsi="Calibri" w:cs="Calibr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43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21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55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E4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12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A95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1C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70E24664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141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E520" w14:textId="77777777" w:rsidR="00F41881" w:rsidRPr="00903003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memasukkan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lat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pengukuran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03B0AF81" w14:textId="77777777" w:rsidR="00F41881" w:rsidRPr="00C21FF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82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B42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A7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CEF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DD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98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3E2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21BFAEB1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D92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96B9B" w14:textId="77777777" w:rsidR="00F41881" w:rsidRPr="00903003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target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tahunan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menjadi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target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periode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lebih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pendek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62837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CA5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0F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C4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BA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DA3F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734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D8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19D81AF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</w:rPr>
      </w:pPr>
    </w:p>
    <w:p w14:paraId="2284F80F" w14:textId="77777777" w:rsidR="00F41881" w:rsidRPr="00C21FF9" w:rsidRDefault="00F41881" w:rsidP="00F41881">
      <w:pPr>
        <w:rPr>
          <w:rFonts w:ascii="Calibri" w:hAnsi="Calibri" w:cs="Calibri"/>
          <w:sz w:val="16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21ED0B07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16FD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2F2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25A" w14:textId="77777777" w:rsidR="00F41881" w:rsidRPr="00E9703F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Memperkirakan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nilai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komponen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anggaran</w:t>
            </w:r>
            <w:proofErr w:type="spellEnd"/>
          </w:p>
        </w:tc>
      </w:tr>
      <w:tr w:rsidR="00F41881" w:rsidRPr="00AC6BC8" w14:paraId="32873210" w14:textId="77777777" w:rsidTr="00745F15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DCCC757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4080622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52E022AA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B9EA534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034A6BE" w14:textId="77777777" w:rsidR="00F41881" w:rsidRPr="00C21FF9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ED7B66" w14:textId="77777777" w:rsidR="00F41881" w:rsidRPr="00C21FF9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A3D0A0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F41881" w:rsidRPr="00AC6BC8" w14:paraId="48B0F545" w14:textId="77777777" w:rsidTr="00745F15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7986289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08E99F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F78061" w14:textId="77777777" w:rsidR="00F41881" w:rsidRPr="00C21FF9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0500C0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FA94CC" w14:textId="77777777" w:rsidR="00F41881" w:rsidRPr="00C21FF9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2B4827" w14:textId="77777777" w:rsidR="00F41881" w:rsidRPr="00C21FF9" w:rsidRDefault="00F41881" w:rsidP="00745F15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F7BC52C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A48345A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0D34D7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F41881" w:rsidRPr="00AC6BC8" w14:paraId="5C5B45ED" w14:textId="77777777" w:rsidTr="00745F15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7C0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98DD" w14:textId="77777777" w:rsidR="00F41881" w:rsidRPr="00E53E11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mencapai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perkiraan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aliran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kas  di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  <w:t xml:space="preserve">masa 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yang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akan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datang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produksi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realistis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mendukung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bukti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diverifikasi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yang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terdokumentasi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780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4F2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40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B3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7B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2DD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A4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7D6CEF10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9BA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8AC3D" w14:textId="77777777" w:rsidR="00F41881" w:rsidRPr="00E53E11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ata  yang 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relevan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peramalan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2C846791" w14:textId="77777777" w:rsidR="00F41881" w:rsidRPr="00C21FF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37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95C6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BC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3C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5E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C74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BB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5FDA1964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9E1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7A52" w14:textId="77777777" w:rsidR="00F41881" w:rsidRPr="00467851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menetapkan</w:t>
            </w:r>
            <w:proofErr w:type="spellEnd"/>
            <w:r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umsi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 parameter 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menelaah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kesesuaian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ketaatannya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kebijakan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96F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99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D6A1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9F9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D58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46D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9B3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AC6BC8" w14:paraId="015830F9" w14:textId="77777777" w:rsidTr="00745F15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AB6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BDA" w14:textId="77777777" w:rsidR="00F41881" w:rsidRPr="00467851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mengidentifikasi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r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isi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ko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kebijakan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  <w:t xml:space="preserve">dan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prosedur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E53E11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49C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0C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C827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76E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07A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1D90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6DB" w14:textId="77777777" w:rsidR="00F41881" w:rsidRPr="00C21FF9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F5B6E51" w14:textId="77777777" w:rsidR="00F41881" w:rsidRPr="00C21FF9" w:rsidRDefault="00F41881" w:rsidP="00F41881">
      <w:pPr>
        <w:rPr>
          <w:rFonts w:ascii="Calibri" w:hAnsi="Calibri" w:cs="Calibri"/>
          <w:sz w:val="22"/>
          <w:szCs w:val="22"/>
        </w:rPr>
      </w:pPr>
    </w:p>
    <w:p w14:paraId="61A3D332" w14:textId="77777777" w:rsidR="00F41881" w:rsidRDefault="00F41881" w:rsidP="00F41881">
      <w:pPr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281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F41881" w:rsidRPr="00AC6BC8" w14:paraId="71D5510A" w14:textId="77777777" w:rsidTr="00745F15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C3A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F42D" w14:textId="77777777" w:rsidR="00F41881" w:rsidRPr="00C21FF9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136E" w14:textId="77777777" w:rsidR="00F41881" w:rsidRPr="00C21FF9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26C51578" w14:textId="77777777" w:rsidR="00F41881" w:rsidRPr="00E9703F" w:rsidRDefault="00F41881" w:rsidP="00745F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Mendokumentasi</w:t>
            </w:r>
            <w:proofErr w:type="spellEnd"/>
            <w:r w:rsidRPr="00E97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703F">
              <w:rPr>
                <w:rFonts w:ascii="Calibri" w:hAnsi="Calibri" w:cs="Calibri"/>
                <w:sz w:val="22"/>
                <w:szCs w:val="22"/>
              </w:rPr>
              <w:t>anggaran</w:t>
            </w:r>
            <w:proofErr w:type="spellEnd"/>
          </w:p>
        </w:tc>
      </w:tr>
      <w:tr w:rsidR="00F41881" w:rsidRPr="000E6362" w14:paraId="3CCFBB45" w14:textId="77777777" w:rsidTr="00745F15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F92F288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36F15A9" w14:textId="77777777" w:rsidR="00F41881" w:rsidRPr="000E6362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379ECE76" w14:textId="77777777" w:rsidR="00F41881" w:rsidRPr="000E6362" w:rsidRDefault="00F41881" w:rsidP="00745F1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62634514" w14:textId="77777777" w:rsidR="00F41881" w:rsidRPr="000E6362" w:rsidRDefault="00F41881" w:rsidP="00745F1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55E03A8" w14:textId="77777777" w:rsidR="00F41881" w:rsidRPr="000E6362" w:rsidRDefault="00F41881" w:rsidP="00745F15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BF1361" w14:textId="77777777" w:rsidR="00F41881" w:rsidRPr="002E457C" w:rsidRDefault="00F41881" w:rsidP="00745F15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757CB" w14:textId="77777777" w:rsidR="00F41881" w:rsidRPr="000E6362" w:rsidRDefault="00F41881" w:rsidP="00745F15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F41881" w:rsidRPr="000E6362" w14:paraId="7141A54C" w14:textId="77777777" w:rsidTr="00745F15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502C92" w14:textId="77777777" w:rsidR="00F41881" w:rsidRPr="000E6362" w:rsidRDefault="00F41881" w:rsidP="00745F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6CAA31A" w14:textId="77777777" w:rsidR="00F41881" w:rsidRPr="000E6362" w:rsidRDefault="00F41881" w:rsidP="00745F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6DFC98E" w14:textId="77777777" w:rsidR="00F41881" w:rsidRPr="000E6362" w:rsidRDefault="00F41881" w:rsidP="00745F15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2440D65" w14:textId="77777777" w:rsidR="00F41881" w:rsidRPr="000E6362" w:rsidRDefault="00F41881" w:rsidP="00745F1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C2E077" w14:textId="77777777" w:rsidR="00F41881" w:rsidRPr="000E6362" w:rsidRDefault="00F41881" w:rsidP="00745F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A2A09F9" w14:textId="77777777" w:rsidR="00F41881" w:rsidRPr="000E6362" w:rsidRDefault="00F41881" w:rsidP="00745F15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CD8001" w14:textId="77777777" w:rsidR="00F41881" w:rsidRPr="000E6362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BB48B70" w14:textId="77777777" w:rsidR="00F41881" w:rsidRPr="000E6362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56492B" w14:textId="77777777" w:rsidR="00F41881" w:rsidRPr="000E6362" w:rsidRDefault="00F41881" w:rsidP="00745F15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F41881" w:rsidRPr="000E6362" w14:paraId="0708DE69" w14:textId="77777777" w:rsidTr="00745F15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5B07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16A7" w14:textId="77777777" w:rsidR="00F41881" w:rsidRPr="00113516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data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sebuah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format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yang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mudah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dimengerti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64E5C8ED" w14:textId="77777777" w:rsidR="00F41881" w:rsidRPr="00C21FF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825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1A6F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9BE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FA8F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64D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676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238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0E6362" w14:paraId="3801BFAC" w14:textId="77777777" w:rsidTr="00745F15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13B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D263" w14:textId="77777777" w:rsidR="00F41881" w:rsidRPr="00113516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menyelesaikan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mendistribusikan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proyek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tertentu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? </w:t>
            </w:r>
          </w:p>
          <w:p w14:paraId="4F7006D7" w14:textId="77777777" w:rsidR="00F41881" w:rsidRPr="00C21FF9" w:rsidRDefault="00F41881" w:rsidP="00745F15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F02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E98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FE8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414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A6F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83E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600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0E6362" w14:paraId="1C3A85F6" w14:textId="77777777" w:rsidTr="00745F15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0E57" w14:textId="77777777" w:rsidR="00F41881" w:rsidRPr="00C21FF9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9E5CF" w14:textId="77777777" w:rsidR="00F41881" w:rsidRPr="005958E0" w:rsidRDefault="00F41881" w:rsidP="00745F15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melaporkan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ren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isu-isu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ab/>
              <w:t>dan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perbandingan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format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yang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terstruktur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meyakinkan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analisis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transparan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dan valid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DF9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3207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15B4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6818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20E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5BEA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7FB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1881" w:rsidRPr="000E6362" w14:paraId="5A9EA776" w14:textId="77777777" w:rsidTr="00745F15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F6AD" w14:textId="77777777" w:rsidR="00F41881" w:rsidRPr="00375A73" w:rsidRDefault="00F41881" w:rsidP="00745F1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3.4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92F" w14:textId="77777777" w:rsidR="00F41881" w:rsidRPr="00C21FF9" w:rsidRDefault="00F41881" w:rsidP="00745F15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mengidentifikasi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elayakan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memban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dingkan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proyeksi-proyeksi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pertum</w:t>
            </w:r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buhan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>perkembangan</w:t>
            </w:r>
            <w:proofErr w:type="spellEnd"/>
            <w:r w:rsidRPr="00113516">
              <w:rPr>
                <w:rFonts w:ascii="Calibri" w:eastAsia="Bookman Old Style" w:hAnsi="Calibri" w:cs="Calibri"/>
                <w:sz w:val="22"/>
                <w:szCs w:val="22"/>
              </w:rPr>
              <w:t xml:space="preserve"> pasar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513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D43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587E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BDB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917C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FC1E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BF9" w14:textId="77777777" w:rsidR="00F41881" w:rsidRPr="00375A73" w:rsidRDefault="00F41881" w:rsidP="00745F1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38B4910" w14:textId="77777777" w:rsidR="00F41881" w:rsidRDefault="00F41881" w:rsidP="00F41881">
      <w:pPr>
        <w:rPr>
          <w:rFonts w:ascii="Franklin Gothic Medium" w:hAnsi="Franklin Gothic Medium" w:cs="Calibri"/>
          <w:sz w:val="10"/>
          <w:szCs w:val="10"/>
        </w:rPr>
      </w:pPr>
    </w:p>
    <w:p w14:paraId="617EB391" w14:textId="77777777" w:rsidR="00601CCA" w:rsidRPr="00C21FF9" w:rsidRDefault="00601CCA" w:rsidP="00EC5E86">
      <w:pPr>
        <w:rPr>
          <w:rFonts w:ascii="Calibri" w:hAnsi="Calibri" w:cs="Calibri"/>
          <w:sz w:val="22"/>
          <w:szCs w:val="22"/>
        </w:rPr>
      </w:pPr>
    </w:p>
    <w:p w14:paraId="54BBA9D3" w14:textId="77777777" w:rsidR="00EC5E86" w:rsidRDefault="00EC5E86" w:rsidP="00EC5E86">
      <w:pPr>
        <w:rPr>
          <w:rFonts w:ascii="Franklin Gothic Medium" w:hAnsi="Franklin Gothic Medium" w:cs="Calibri"/>
          <w:sz w:val="10"/>
          <w:szCs w:val="10"/>
        </w:rPr>
      </w:pPr>
    </w:p>
    <w:p w14:paraId="3E6EEFED" w14:textId="77777777" w:rsidR="00EC5E86" w:rsidRPr="00C53E72" w:rsidRDefault="00EC5E86" w:rsidP="00EC5E86">
      <w:pPr>
        <w:rPr>
          <w:rFonts w:ascii="Franklin Gothic Medium" w:hAnsi="Franklin Gothic Medium" w:cs="Calibri"/>
          <w:sz w:val="10"/>
          <w:szCs w:val="10"/>
        </w:rPr>
      </w:pPr>
    </w:p>
    <w:p w14:paraId="21F276A9" w14:textId="77777777" w:rsidR="00DA2503" w:rsidRDefault="00DA2503" w:rsidP="00DA2503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DA2503" w:rsidRPr="00380451" w14:paraId="5A792FB9" w14:textId="77777777" w:rsidTr="00DA2503">
        <w:trPr>
          <w:trHeight w:val="494"/>
        </w:trPr>
        <w:tc>
          <w:tcPr>
            <w:tcW w:w="2520" w:type="dxa"/>
            <w:vMerge w:val="restart"/>
            <w:vAlign w:val="center"/>
          </w:tcPr>
          <w:p w14:paraId="6DBEEED5" w14:textId="619E236A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 w:rsidR="0002267B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24" w:type="dxa"/>
            <w:vAlign w:val="center"/>
          </w:tcPr>
          <w:p w14:paraId="50DD5F7C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57A4E67F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</w:tcPr>
          <w:p w14:paraId="6C2B76CB" w14:textId="77777777" w:rsidR="00DA2503" w:rsidRPr="00304902" w:rsidRDefault="00DA2503" w:rsidP="00DA25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>M.692000.021.02</w:t>
            </w:r>
          </w:p>
        </w:tc>
      </w:tr>
      <w:tr w:rsidR="00DA2503" w:rsidRPr="00380451" w14:paraId="32EF3D16" w14:textId="77777777" w:rsidTr="00DA2503">
        <w:trPr>
          <w:trHeight w:val="494"/>
        </w:trPr>
        <w:tc>
          <w:tcPr>
            <w:tcW w:w="2520" w:type="dxa"/>
            <w:vMerge/>
            <w:vAlign w:val="center"/>
          </w:tcPr>
          <w:p w14:paraId="7628AE49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11B31DCF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1F8B4845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</w:tcPr>
          <w:p w14:paraId="3D605024" w14:textId="77777777" w:rsidR="00DA2503" w:rsidRPr="00304902" w:rsidRDefault="00DA2503" w:rsidP="00DA25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>Memelihara</w:t>
            </w:r>
            <w:proofErr w:type="spellEnd"/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>Sistem</w:t>
            </w:r>
            <w:proofErr w:type="spellEnd"/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>Informasi</w:t>
            </w:r>
            <w:proofErr w:type="spellEnd"/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Theme="minorHAnsi" w:hAnsiTheme="minorHAnsi" w:cstheme="minorHAnsi"/>
                <w:b/>
                <w:sz w:val="22"/>
                <w:szCs w:val="22"/>
              </w:rPr>
              <w:t>Akuntansi</w:t>
            </w:r>
            <w:proofErr w:type="spellEnd"/>
          </w:p>
        </w:tc>
      </w:tr>
    </w:tbl>
    <w:p w14:paraId="1F073DD3" w14:textId="77777777" w:rsidR="00DA2503" w:rsidRPr="00380451" w:rsidRDefault="00DA2503" w:rsidP="00DA250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428A2492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9068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CDEE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FE2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catatan-catatan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902">
              <w:rPr>
                <w:rFonts w:ascii="Calibri" w:hAnsi="Calibri" w:cs="Calibri"/>
                <w:sz w:val="22"/>
                <w:szCs w:val="22"/>
              </w:rPr>
              <w:t>dan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3049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304902">
              <w:rPr>
                <w:rFonts w:ascii="Calibri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A2503" w:rsidRPr="00380451" w14:paraId="611BD140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8A9DC37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7720864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2CB8B913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45A0D216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5A87B12" w14:textId="77777777" w:rsidR="00DA2503" w:rsidRPr="00380451" w:rsidRDefault="00DA2503" w:rsidP="00DA2503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863CA6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D1A7B7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28F87C6A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3375FD1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E63870D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B40EB6B" w14:textId="77777777" w:rsidR="00DA2503" w:rsidRPr="00380451" w:rsidRDefault="00DA2503" w:rsidP="00DA2503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49455CB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AC1222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405D78" w14:textId="77777777" w:rsidR="00DA2503" w:rsidRPr="00380451" w:rsidRDefault="00DA2503" w:rsidP="00DA2503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54EAA7F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5EFA52D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A07D6C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14A3E4F5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2CD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993" w14:textId="77777777" w:rsidR="00DA2503" w:rsidRPr="00304902" w:rsidRDefault="00DA2503" w:rsidP="00DA2503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menyi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apkan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spesifikasi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istem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  yang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menyeluruh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pemakai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3D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E5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D0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7453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D8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76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F5B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5B03748E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37E2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3D1BD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definisikan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asaran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pengembangan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serta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spesifikasi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 sis 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tem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mendokumentasikan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menetapkan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input dan output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43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9E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993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14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73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F77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89D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24FDC565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5FCD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0AC0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</w:t>
            </w:r>
            <w:r w:rsidRPr="00304902">
              <w:rPr>
                <w:rFonts w:ascii="Calibri" w:hAnsi="Calibri" w:cs="Calibri"/>
                <w:sz w:val="22"/>
                <w:szCs w:val="22"/>
                <w:lang w:val="id-ID"/>
              </w:rPr>
              <w:t>anda dapat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mengurutkan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memprioritaskan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ebutuhan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akan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catatan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kepentingan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nya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pemakai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1F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061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F99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60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762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B15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EC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042FB984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105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1.4.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61AC" w14:textId="77777777" w:rsidR="00DA2503" w:rsidRPr="00304902" w:rsidRDefault="00DA2503" w:rsidP="00DA2503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dentifikasi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kontrol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memelihara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integritas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</w:p>
          <w:p w14:paraId="43A400EA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eseluruhan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D8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D3D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A5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12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22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48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D0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183F55F2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F7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1.5.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03A3" w14:textId="77777777" w:rsidR="00DA2503" w:rsidRPr="00304902" w:rsidRDefault="00DA2503" w:rsidP="00DA2503">
            <w:pPr>
              <w:spacing w:line="0" w:lineRule="atLeast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menetapkan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p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roses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pencatatan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akuntansi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>berlaku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6D4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68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B3A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9B0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820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DF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6F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0D0F430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p w14:paraId="7B34B604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71C8AFDF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BCD4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0C7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523C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hAnsi="Calibri" w:cs="Calibri"/>
                <w:sz w:val="22"/>
                <w:szCs w:val="22"/>
              </w:rPr>
              <w:t>dokumentasi</w:t>
            </w:r>
            <w:proofErr w:type="spellEnd"/>
            <w:r w:rsidRPr="00D242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</w:p>
        </w:tc>
      </w:tr>
      <w:tr w:rsidR="00DA2503" w:rsidRPr="00380451" w14:paraId="3306040B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B0FE351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B906414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Daftar Pert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anyaan</w:t>
            </w:r>
            <w:proofErr w:type="spellEnd"/>
          </w:p>
          <w:p w14:paraId="1D5C4250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768B207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682B4E0" w14:textId="77777777" w:rsidR="00DA2503" w:rsidRPr="00380451" w:rsidRDefault="00DA2503" w:rsidP="00DA2503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61B271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077450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3FE0E355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D5F1D1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AA8DE9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412D2DA" w14:textId="77777777" w:rsidR="00DA2503" w:rsidRPr="00380451" w:rsidRDefault="00DA2503" w:rsidP="00DA2503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12FB94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E4C372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92ACBA7" w14:textId="77777777" w:rsidR="00DA2503" w:rsidRPr="00380451" w:rsidRDefault="00DA2503" w:rsidP="00DA2503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9D373FA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014FB09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EF7179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11EE4175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C72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FB7" w14:textId="77777777" w:rsidR="00DA2503" w:rsidRPr="00304902" w:rsidRDefault="00DA2503" w:rsidP="00DA2503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mendokumentasikan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menyeluruh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menggunakan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bahasa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yang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sederhana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jelas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223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CB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CA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571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C5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DB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2B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6B2950C3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DE99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lastRenderedPageBreak/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7D27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</w:t>
            </w:r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buat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okumentasi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yang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mudah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diakses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ditinjau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ulang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rutin</w:t>
            </w:r>
            <w:proofErr w:type="spellEnd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 xml:space="preserve">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memperbaharui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eastAsia="Bookman Old Style" w:hAnsi="Calibri" w:cs="Calibri"/>
                <w:sz w:val="22"/>
                <w:szCs w:val="22"/>
              </w:rPr>
              <w:t>keakuratannya</w:t>
            </w:r>
            <w:proofErr w:type="spellEnd"/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ED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FA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32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5D5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05C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2C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F6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B0C4167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p w14:paraId="1035C9F0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5BBEB6F8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B488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607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DE52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>Mengimplementasi</w:t>
            </w:r>
            <w:proofErr w:type="spellEnd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>-</w:t>
            </w:r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proofErr w:type="spellStart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>kan</w:t>
            </w:r>
            <w:proofErr w:type="spellEnd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>sistem</w:t>
            </w:r>
            <w:proofErr w:type="spellEnd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>pelaporan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 xml:space="preserve">dan </w:t>
            </w:r>
            <w:proofErr w:type="spellStart"/>
            <w:r w:rsidRPr="00D24285">
              <w:rPr>
                <w:rFonts w:ascii="Calibri" w:hAnsi="Calibri" w:cs="Calibri"/>
                <w:b w:val="0"/>
                <w:sz w:val="22"/>
                <w:szCs w:val="22"/>
              </w:rPr>
              <w:t>catatan-catatan</w:t>
            </w:r>
            <w:proofErr w:type="spellEnd"/>
          </w:p>
        </w:tc>
      </w:tr>
      <w:tr w:rsidR="00DA2503" w:rsidRPr="00380451" w14:paraId="6F0B50E8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7E375D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B1EBA83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34E5F142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4653742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A05C759" w14:textId="77777777" w:rsidR="00DA2503" w:rsidRPr="00380451" w:rsidRDefault="00DA2503" w:rsidP="00DA2503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BDA294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1314A1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4CC19C68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02BCE1E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B8F15DC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B468545" w14:textId="77777777" w:rsidR="00DA2503" w:rsidRPr="00380451" w:rsidRDefault="00DA2503" w:rsidP="00DA2503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B737491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BC9F9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190337E" w14:textId="77777777" w:rsidR="00DA2503" w:rsidRPr="00380451" w:rsidRDefault="00DA2503" w:rsidP="00DA2503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414410A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80FF56D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471371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15A9B8AA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3120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6F51" w14:textId="77777777" w:rsidR="00DA2503" w:rsidRPr="00304902" w:rsidRDefault="00DA2503" w:rsidP="00DA2503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Implementasi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dilaksanakan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60451D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60451D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petunjuk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telah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ditetapkan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565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7E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77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2D3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0F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F9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2C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0FB8A687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14F9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5C50" w14:textId="77777777" w:rsidR="00DA2503" w:rsidRPr="001738AA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menetapkan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60451D">
              <w:rPr>
                <w:rFonts w:ascii="Calibri" w:hAnsi="Calibri" w:cs="Calibri"/>
                <w:sz w:val="22"/>
                <w:szCs w:val="22"/>
                <w:lang w:val="id-ID"/>
              </w:rPr>
              <w:t>Contigency plan ditetapkan untuk mengatasi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permasalahan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 w:rsidRPr="0060451D">
              <w:rPr>
                <w:rFonts w:ascii="Calibri" w:hAnsi="Calibri" w:cs="Calibri"/>
                <w:sz w:val="22"/>
                <w:szCs w:val="22"/>
                <w:lang w:val="id-ID"/>
              </w:rPr>
              <w:t>yang</w:t>
            </w:r>
            <w:r w:rsidRPr="0060451D"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60451D">
              <w:rPr>
                <w:rFonts w:ascii="Calibri" w:hAnsi="Calibri" w:cs="Calibri"/>
                <w:sz w:val="22"/>
                <w:szCs w:val="22"/>
                <w:lang w:val="id-ID"/>
              </w:rPr>
              <w:t>timbul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60451D">
              <w:rPr>
                <w:rFonts w:ascii="Calibri" w:hAnsi="Calibri" w:cs="Calibri"/>
                <w:sz w:val="22"/>
                <w:szCs w:val="22"/>
                <w:lang w:val="id-ID"/>
              </w:rPr>
              <w:t>dan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keterlambatan 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waktu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4A5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CC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26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062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7D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68C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FD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187A6C14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3E2B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C924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</w:t>
            </w:r>
            <w:r w:rsidRPr="00304902">
              <w:rPr>
                <w:rFonts w:ascii="Calibri" w:hAnsi="Calibri" w:cs="Calibri"/>
                <w:sz w:val="22"/>
                <w:szCs w:val="22"/>
                <w:lang w:val="id-ID"/>
              </w:rPr>
              <w:t>anda dapat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ment</w:t>
            </w:r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>ransfer</w:t>
            </w:r>
            <w:proofErr w:type="spellEnd"/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>emua</w:t>
            </w:r>
            <w:proofErr w:type="spellEnd"/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 xml:space="preserve"> data </w:t>
            </w:r>
            <w:proofErr w:type="spellStart"/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>arsip</w:t>
            </w:r>
            <w:proofErr w:type="spellEnd"/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1738AA">
              <w:rPr>
                <w:rFonts w:ascii="Calibri" w:eastAsia="Bookman Old Style" w:hAnsi="Calibri" w:cs="Calibri"/>
                <w:sz w:val="22"/>
                <w:szCs w:val="22"/>
              </w:rPr>
              <w:t>ada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baru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BE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6A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C6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81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4A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BA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CB9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160D551D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286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9E8D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mem</w:t>
            </w:r>
            <w:r w:rsidRPr="001738A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perbaharui Sistem  dan  catatan-catatan  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secara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ab/>
              <w:t>teratur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ab/>
              <w:t>untu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k </w:t>
            </w:r>
            <w:r w:rsidRPr="001738AA">
              <w:rPr>
                <w:rFonts w:ascii="Calibri" w:hAnsi="Calibri" w:cs="Calibri"/>
                <w:sz w:val="22"/>
                <w:szCs w:val="22"/>
                <w:lang w:val="id-ID"/>
              </w:rPr>
              <w:t>mengidentifikasi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1738AA">
              <w:rPr>
                <w:rFonts w:ascii="Calibri" w:hAnsi="Calibri" w:cs="Calibri"/>
                <w:sz w:val="22"/>
                <w:szCs w:val="22"/>
                <w:lang w:val="id-ID"/>
              </w:rPr>
              <w:t>manfaat dan ancaman pada organisasi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93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AE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31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EC1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31C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00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777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23C43A98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0750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505F" w14:textId="77777777" w:rsidR="00DA2503" w:rsidRPr="007E4523" w:rsidRDefault="00DA2503" w:rsidP="00DA2503">
            <w:pPr>
              <w:spacing w:line="0" w:lineRule="atLeast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meme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lihara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dentifikasi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serta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perbaiki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f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ile yang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ada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  <w:p w14:paraId="4B880ADA" w14:textId="77777777" w:rsidR="00DA2503" w:rsidRPr="00304902" w:rsidRDefault="00DA2503" w:rsidP="00DA2503">
            <w:pPr>
              <w:spacing w:line="0" w:lineRule="atLeast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penyimpangannya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BD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DA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50F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3D3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838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D83D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23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A089F0D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691EA729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AA6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C5D8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CCE8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Memonitor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hAnsi="Calibri" w:cs="Calibri"/>
                <w:sz w:val="22"/>
                <w:szCs w:val="22"/>
              </w:rPr>
              <w:t>pelaporan</w:t>
            </w:r>
            <w:proofErr w:type="spellEnd"/>
            <w:r w:rsidRPr="007E4523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A2503" w:rsidRPr="00380451" w14:paraId="4E3EE95E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7FFC9A7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AE7EBE1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7E50D2E7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DB7E2A6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7EE887" w14:textId="77777777" w:rsidR="00DA2503" w:rsidRPr="00380451" w:rsidRDefault="00DA2503" w:rsidP="00DA2503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AB3E03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76D10F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51453905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E8B8879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9FF752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83F3CC7" w14:textId="77777777" w:rsidR="00DA2503" w:rsidRPr="00380451" w:rsidRDefault="00DA2503" w:rsidP="00DA2503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D0B7AA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6E3D9F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C3F09DA" w14:textId="77777777" w:rsidR="00DA2503" w:rsidRPr="00380451" w:rsidRDefault="00DA2503" w:rsidP="00DA2503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969CB3D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AA68ADF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2A7131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67C77BF4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4F3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9D6" w14:textId="77777777" w:rsidR="00DA2503" w:rsidRPr="00304902" w:rsidRDefault="00DA2503" w:rsidP="00DA2503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analisis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bukukan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Transaksi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lengkap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59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5E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8D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AC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39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07D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D5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41A657F3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2850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67BBF" w14:textId="77777777" w:rsidR="00DA2503" w:rsidRPr="007E4523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komunikasikan</w:t>
            </w:r>
            <w:proofErr w:type="spellEnd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</w:p>
          <w:p w14:paraId="0E7643CD" w14:textId="77777777" w:rsidR="00DA2503" w:rsidRPr="007E4523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sosialisasikan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proses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pencatatan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  <w:t xml:space="preserve">dan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pengklasifikasian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transaksi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E4523">
              <w:rPr>
                <w:rFonts w:ascii="Calibri" w:eastAsia="Bookman Old Style" w:hAnsi="Calibri" w:cs="Calibri"/>
                <w:sz w:val="22"/>
                <w:szCs w:val="22"/>
              </w:rPr>
              <w:t>mendukung</w:t>
            </w:r>
            <w:proofErr w:type="spellEnd"/>
          </w:p>
          <w:p w14:paraId="6A13DB26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verifikasi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arsip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internal?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2C2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9F5B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13D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84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4EC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F3DD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568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0F656DF7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CAE3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367E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</w:t>
            </w:r>
            <w:r w:rsidRPr="00304902">
              <w:rPr>
                <w:rFonts w:ascii="Calibri" w:hAnsi="Calibri" w:cs="Calibri"/>
                <w:sz w:val="22"/>
                <w:szCs w:val="22"/>
                <w:lang w:val="id-ID"/>
              </w:rPr>
              <w:t>anda dapat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</w:t>
            </w:r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standarisasi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</w:t>
            </w:r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dokumentasi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pemasukan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sumber-sumber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data</w:t>
            </w:r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ke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format yang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terstruktur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meminimalisasi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kesalahan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2F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7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629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FB0B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87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5BA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8E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3F72C097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687C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907" w14:textId="77777777" w:rsidR="00DA2503" w:rsidRPr="0082318F" w:rsidRDefault="00DA2503" w:rsidP="00DA2503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memelihara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</w:t>
            </w:r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empatkan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Back-up data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lokasi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yang 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aman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 xml:space="preserve"> dan audit</w:t>
            </w:r>
            <w:r w:rsidRPr="00F02275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AC1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65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B08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7CFC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A1F7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5F7D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1C44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00D4F4CF" w14:textId="77777777" w:rsidTr="00DA2503">
        <w:trPr>
          <w:trHeight w:val="454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3259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11935E5C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6778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17E5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A576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67DC9">
              <w:rPr>
                <w:rFonts w:ascii="Calibri" w:hAnsi="Calibri" w:cs="Calibri"/>
                <w:sz w:val="22"/>
                <w:szCs w:val="22"/>
              </w:rPr>
              <w:t>Mereview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267DC9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7DC9">
              <w:rPr>
                <w:rFonts w:ascii="Calibri" w:hAnsi="Calibri" w:cs="Calibri"/>
                <w:sz w:val="22"/>
                <w:szCs w:val="22"/>
              </w:rPr>
              <w:t>pelaporan</w:t>
            </w:r>
            <w:proofErr w:type="spellEnd"/>
            <w:r w:rsidRPr="00267DC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A2503" w:rsidRPr="00380451" w14:paraId="6F8D0374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97B5A1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1FC2E6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7D84AA1F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657F6CC8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D28DE" w14:textId="77777777" w:rsidR="00DA2503" w:rsidRPr="00380451" w:rsidRDefault="00DA2503" w:rsidP="00DA2503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95C24A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4B4B19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4662C500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FCA5F45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1B5A3B8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056B8E4" w14:textId="77777777" w:rsidR="00DA2503" w:rsidRPr="00380451" w:rsidRDefault="00DA2503" w:rsidP="00DA2503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FFBDA5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1B5356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A58CF67" w14:textId="77777777" w:rsidR="00DA2503" w:rsidRPr="00380451" w:rsidRDefault="00DA2503" w:rsidP="00DA2503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C196EFE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6C3F88A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22A00C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4273DF99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644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33AC" w14:textId="77777777" w:rsidR="00DA2503" w:rsidRPr="0082318F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dapat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meme</w:t>
            </w:r>
            <w:r w:rsidRPr="00267DC9">
              <w:rPr>
                <w:rFonts w:ascii="Calibri" w:hAnsi="Calibri" w:cs="Calibri"/>
                <w:sz w:val="22"/>
                <w:szCs w:val="22"/>
                <w:lang w:val="id-ID"/>
              </w:rPr>
              <w:t xml:space="preserve">riksa 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>s</w:t>
            </w:r>
            <w:r w:rsidRPr="00267DC9">
              <w:rPr>
                <w:rFonts w:ascii="Calibri" w:hAnsi="Calibri" w:cs="Calibri"/>
                <w:sz w:val="22"/>
                <w:szCs w:val="22"/>
                <w:lang w:val="id-ID"/>
              </w:rPr>
              <w:t>umber data masukan dan arsip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dan men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dokumentasika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untuk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267DC9">
              <w:rPr>
                <w:rFonts w:ascii="Calibri" w:hAnsi="Calibri" w:cs="Calibri"/>
                <w:sz w:val="22"/>
                <w:szCs w:val="22"/>
                <w:lang w:val="id-ID"/>
              </w:rPr>
              <w:t>ketelitian  dan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keandalan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F5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D6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62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97C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32B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CD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FA2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0A1F5959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DA9A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lastRenderedPageBreak/>
              <w:t>5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046F8" w14:textId="77777777" w:rsidR="00DA2503" w:rsidRPr="00267DC9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menyusun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</w:t>
            </w:r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analisis</w:t>
            </w:r>
            <w:proofErr w:type="spellEnd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pelaporan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teratur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</w:p>
          <w:p w14:paraId="1F9F9035" w14:textId="77777777" w:rsidR="00DA2503" w:rsidRPr="00267DC9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variasi</w:t>
            </w:r>
            <w:proofErr w:type="spellEnd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ab/>
              <w:t>dan</w:t>
            </w:r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kesesuaian</w:t>
            </w:r>
            <w:proofErr w:type="spellEnd"/>
          </w:p>
          <w:p w14:paraId="476BFB40" w14:textId="77777777" w:rsidR="00DA2503" w:rsidRPr="00267DC9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nya</w:t>
            </w:r>
            <w:proofErr w:type="spellEnd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 xml:space="preserve">  proses  </w:t>
            </w: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pelaporan</w:t>
            </w:r>
            <w:proofErr w:type="spellEnd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 xml:space="preserve">  dan  </w:t>
            </w:r>
            <w:proofErr w:type="spellStart"/>
            <w:r w:rsidRPr="00267DC9">
              <w:rPr>
                <w:rFonts w:ascii="Calibri" w:eastAsia="Bookman Old Style" w:hAnsi="Calibri" w:cs="Calibri"/>
                <w:sz w:val="22"/>
                <w:szCs w:val="22"/>
              </w:rPr>
              <w:t>peng</w:t>
            </w:r>
            <w:proofErr w:type="spellEnd"/>
          </w:p>
          <w:p w14:paraId="1492905B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klasifikasian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transaksi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?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2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CE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97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6FD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BF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A0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E7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6BF90E23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6C24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8A5DA" w14:textId="77777777" w:rsidR="00DA2503" w:rsidRPr="00DB2D7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</w:t>
            </w:r>
            <w:r w:rsidRPr="00304902">
              <w:rPr>
                <w:rFonts w:ascii="Calibri" w:hAnsi="Calibri" w:cs="Calibri"/>
                <w:sz w:val="22"/>
                <w:szCs w:val="22"/>
                <w:lang w:val="id-ID"/>
              </w:rPr>
              <w:t>anda dapat</w:t>
            </w:r>
            <w:r w:rsidRPr="0030490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</w:t>
            </w:r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elihara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</w:t>
            </w:r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aporan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tertulis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catatan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penjelasan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 xml:space="preserve">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hasil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</w:p>
          <w:p w14:paraId="6B0F70F0" w14:textId="77777777" w:rsidR="00DA2503" w:rsidRPr="00304902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mendukung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dokumentasi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>sumber</w:t>
            </w:r>
            <w:proofErr w:type="spellEnd"/>
            <w:r w:rsidRPr="00DB2D72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1B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BE8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3B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9BB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B21B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835D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A2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CA058AA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p w14:paraId="1F21D183" w14:textId="34B09926" w:rsidR="00EC5E86" w:rsidRDefault="00EC5E86" w:rsidP="00EC5E86">
      <w:pPr>
        <w:jc w:val="both"/>
        <w:rPr>
          <w:rFonts w:ascii="Calibri" w:hAnsi="Calibri" w:cs="Calibri"/>
          <w:sz w:val="22"/>
          <w:szCs w:val="22"/>
          <w:lang w:val="en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DA2503" w:rsidRPr="00380451" w14:paraId="612A6B07" w14:textId="77777777" w:rsidTr="00DA2503">
        <w:trPr>
          <w:trHeight w:val="494"/>
        </w:trPr>
        <w:tc>
          <w:tcPr>
            <w:tcW w:w="2520" w:type="dxa"/>
            <w:vMerge w:val="restart"/>
            <w:vAlign w:val="center"/>
          </w:tcPr>
          <w:p w14:paraId="6F6F3FBE" w14:textId="095DA7A8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 w:rsidR="0002267B"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8</w:t>
            </w:r>
          </w:p>
        </w:tc>
        <w:tc>
          <w:tcPr>
            <w:tcW w:w="1024" w:type="dxa"/>
            <w:vAlign w:val="center"/>
          </w:tcPr>
          <w:p w14:paraId="19ED3BDC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3D1E26B0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48BEF784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D24285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M.692000.024.02</w:t>
            </w:r>
          </w:p>
        </w:tc>
      </w:tr>
      <w:tr w:rsidR="00DA2503" w:rsidRPr="00380451" w14:paraId="469E58E7" w14:textId="77777777" w:rsidTr="00DA2503">
        <w:trPr>
          <w:trHeight w:val="494"/>
        </w:trPr>
        <w:tc>
          <w:tcPr>
            <w:tcW w:w="2520" w:type="dxa"/>
            <w:vMerge/>
            <w:vAlign w:val="center"/>
          </w:tcPr>
          <w:p w14:paraId="3358D0D9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7150DE7C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46742A17" w14:textId="77777777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717F95AF" w14:textId="7B8C4B0E" w:rsidR="00DA2503" w:rsidRPr="00380451" w:rsidRDefault="00DA2503" w:rsidP="00DA250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D24285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Melaksanakan Proses </w:t>
            </w:r>
            <w:proofErr w:type="spellStart"/>
            <w:r w:rsidR="0002267B">
              <w:rPr>
                <w:rFonts w:ascii="Calibri" w:hAnsi="Calibri" w:cs="Calibri"/>
                <w:b/>
                <w:sz w:val="22"/>
                <w:szCs w:val="22"/>
              </w:rPr>
              <w:t>Pemeriksaan</w:t>
            </w:r>
            <w:proofErr w:type="spellEnd"/>
            <w:r w:rsidRPr="00D24285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Informasi Keuangan</w:t>
            </w:r>
          </w:p>
        </w:tc>
      </w:tr>
    </w:tbl>
    <w:p w14:paraId="43C57959" w14:textId="77777777" w:rsidR="00DA2503" w:rsidRPr="00380451" w:rsidRDefault="00DA2503" w:rsidP="00DA250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3E274950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2699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7834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1458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10820">
              <w:rPr>
                <w:rFonts w:ascii="Calibri" w:hAnsi="Calibri" w:cs="Calibri"/>
                <w:b w:val="0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910820">
              <w:rPr>
                <w:rFonts w:ascii="Calibri" w:hAnsi="Calibri" w:cs="Calibri"/>
                <w:b w:val="0"/>
                <w:sz w:val="22"/>
                <w:szCs w:val="22"/>
              </w:rPr>
              <w:t>peninjauan</w:t>
            </w:r>
            <w:proofErr w:type="spellEnd"/>
            <w:r w:rsidRPr="0091082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910820">
              <w:rPr>
                <w:rFonts w:ascii="Calibri" w:hAnsi="Calibri" w:cs="Calibri"/>
                <w:b w:val="0"/>
                <w:sz w:val="22"/>
                <w:szCs w:val="22"/>
              </w:rPr>
              <w:t>atas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910820">
              <w:rPr>
                <w:rFonts w:ascii="Calibri" w:hAnsi="Calibri" w:cs="Calibri"/>
                <w:b w:val="0"/>
                <w:sz w:val="22"/>
                <w:szCs w:val="22"/>
              </w:rPr>
              <w:t>perencanaan</w:t>
            </w:r>
            <w:proofErr w:type="spellEnd"/>
            <w:r w:rsidRPr="00910820">
              <w:rPr>
                <w:rFonts w:ascii="Calibri" w:hAnsi="Calibri" w:cs="Calibri"/>
                <w:b w:val="0"/>
                <w:sz w:val="22"/>
                <w:szCs w:val="22"/>
              </w:rPr>
              <w:t xml:space="preserve"> audit</w:t>
            </w:r>
          </w:p>
        </w:tc>
      </w:tr>
      <w:tr w:rsidR="00DA2503" w:rsidRPr="00380451" w14:paraId="169A7FBE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43457A2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712A5F6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5175AC7A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2A66A38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9D5341" w14:textId="77777777" w:rsidR="00DA2503" w:rsidRPr="00380451" w:rsidRDefault="00DA2503" w:rsidP="00DA2503">
            <w:pPr>
              <w:pStyle w:val="Heading6"/>
              <w:ind w:right="-57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8FC832" w14:textId="77777777" w:rsidR="00DA2503" w:rsidRPr="00380451" w:rsidRDefault="00DA2503" w:rsidP="00DA2503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FFE901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30059109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0234E3A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57CD55F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112703C" w14:textId="77777777" w:rsidR="00DA2503" w:rsidRPr="00380451" w:rsidRDefault="00DA2503" w:rsidP="00DA2503">
            <w:pPr>
              <w:pStyle w:val="Heading6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B6875A6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7668EC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A41D3E" w14:textId="77777777" w:rsidR="00DA2503" w:rsidRPr="00380451" w:rsidRDefault="00DA2503" w:rsidP="00DA2503">
            <w:pPr>
              <w:ind w:left="-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102C8F0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E36ADE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878BA9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09E58597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A6A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DAD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audit?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F2B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CBC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984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21D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7F1C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6F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6D9B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0DDACE55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A0C3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2771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menentukan</w:t>
            </w:r>
            <w:proofErr w:type="spellEnd"/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lingkup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penugasan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249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1E4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A96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F68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41F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411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B537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E611EC" w14:paraId="4A24F9B6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5412" w14:textId="77777777" w:rsidR="00DA2503" w:rsidRPr="00E611EC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11EC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7EB10" w14:textId="77777777" w:rsidR="00DA2503" w:rsidRPr="00E611EC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i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Apakah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anda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</w:t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ingkungan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klien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AB50" w14:textId="77777777" w:rsidR="00DA2503" w:rsidRPr="00E611EC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87D" w14:textId="77777777" w:rsidR="00DA2503" w:rsidRPr="00E611EC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085" w14:textId="77777777" w:rsidR="00DA2503" w:rsidRPr="00E611EC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F22" w14:textId="77777777" w:rsidR="00DA2503" w:rsidRPr="00E611EC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367" w14:textId="77777777" w:rsidR="00DA2503" w:rsidRPr="00E611EC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B04C" w14:textId="77777777" w:rsidR="00DA2503" w:rsidRPr="00E611EC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1ED0" w14:textId="77777777" w:rsidR="00DA2503" w:rsidRPr="00E611EC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78CA78B" w14:textId="77777777" w:rsidR="00DA2503" w:rsidRPr="00E611EC" w:rsidRDefault="00DA2503" w:rsidP="00DA250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2E7C989F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2C9B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F71F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EAC" w14:textId="77777777" w:rsidR="00DA2503" w:rsidRPr="00E611EC" w:rsidRDefault="00DA2503" w:rsidP="00DA2503">
            <w:pPr>
              <w:pStyle w:val="Heading3"/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 w:rsidRPr="00E611EC">
              <w:rPr>
                <w:rFonts w:ascii="Calibri" w:hAnsi="Calibri" w:cs="Calibri"/>
                <w:b w:val="0"/>
                <w:sz w:val="22"/>
                <w:szCs w:val="22"/>
              </w:rPr>
              <w:t>Melakukan</w:t>
            </w:r>
            <w:proofErr w:type="spellEnd"/>
            <w:r w:rsidRPr="00E611EC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hAnsi="Calibri" w:cs="Calibri"/>
                <w:b w:val="0"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hAnsi="Calibri" w:cs="Calibri"/>
                <w:b w:val="0"/>
                <w:sz w:val="22"/>
                <w:szCs w:val="22"/>
              </w:rPr>
              <w:t>sistem</w:t>
            </w:r>
            <w:proofErr w:type="spellEnd"/>
            <w:r w:rsidRPr="00E611EC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hAnsi="Calibri" w:cs="Calibri"/>
                <w:b w:val="0"/>
                <w:sz w:val="22"/>
                <w:szCs w:val="22"/>
              </w:rPr>
              <w:t>pengendalian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intern </w:t>
            </w:r>
            <w:r w:rsidRPr="00E611EC">
              <w:rPr>
                <w:rFonts w:ascii="Calibri" w:hAnsi="Calibri" w:cs="Calibri"/>
                <w:b w:val="0"/>
                <w:i/>
                <w:sz w:val="22"/>
                <w:szCs w:val="22"/>
              </w:rPr>
              <w:t>(compliance test</w:t>
            </w:r>
          </w:p>
          <w:p w14:paraId="56F9213A" w14:textId="77777777" w:rsidR="00DA2503" w:rsidRPr="00380451" w:rsidRDefault="00DA2503" w:rsidP="00DA2503">
            <w:pPr>
              <w:pStyle w:val="Heading3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11EC">
              <w:rPr>
                <w:rFonts w:ascii="Calibri" w:hAnsi="Calibri" w:cs="Calibri"/>
                <w:b w:val="0"/>
                <w:i/>
                <w:sz w:val="22"/>
                <w:szCs w:val="22"/>
              </w:rPr>
              <w:t>atau</w:t>
            </w:r>
            <w:proofErr w:type="spellEnd"/>
            <w:r w:rsidRPr="00E611EC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audit)</w:t>
            </w:r>
          </w:p>
        </w:tc>
      </w:tr>
      <w:tr w:rsidR="00DA2503" w:rsidRPr="00380451" w14:paraId="6CF602DF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F7CA79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1F856F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594EC85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3E699E35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4E72BD8" w14:textId="77777777" w:rsidR="00DA2503" w:rsidRPr="00380451" w:rsidRDefault="00DA2503" w:rsidP="00DA2503">
            <w:pPr>
              <w:pStyle w:val="Heading6"/>
              <w:ind w:right="-57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8A0071" w14:textId="77777777" w:rsidR="00DA2503" w:rsidRPr="00380451" w:rsidRDefault="00DA2503" w:rsidP="00DA2503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3FDC5F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77FA0497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4D92776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9CBBCDA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818A8A5" w14:textId="77777777" w:rsidR="00DA2503" w:rsidRPr="00380451" w:rsidRDefault="00DA2503" w:rsidP="00DA2503">
            <w:pPr>
              <w:pStyle w:val="Heading6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50ABDA7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1A5EDF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6B67B7D" w14:textId="77777777" w:rsidR="00DA2503" w:rsidRPr="00380451" w:rsidRDefault="00DA2503" w:rsidP="00DA2503">
            <w:pPr>
              <w:ind w:left="-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1AC2229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3A737C3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132EE0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5D6D8B53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E0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9D4" w14:textId="77777777" w:rsidR="00DA2503" w:rsidRPr="00E611EC" w:rsidRDefault="00DA2503" w:rsidP="00DA2503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</w:t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edoman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evaluasi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internal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C38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EA6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9AB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B3EA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D3BB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77E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D35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75554941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D85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2683" w14:textId="77777777" w:rsidR="00DA2503" w:rsidRPr="005F6AE0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mengkaji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elemen-elemen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>intern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(SPI) ?</w:t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858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701E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B51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C43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74D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8151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34B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4B9BE054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279D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AC8B" w14:textId="77777777" w:rsidR="00DA2503" w:rsidRPr="005F6AE0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5F6AE0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hasil</w:t>
            </w:r>
            <w:proofErr w:type="spellEnd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evaluasi</w:t>
            </w:r>
            <w:proofErr w:type="spellEnd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</w:p>
          <w:p w14:paraId="519C29A9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eastAsia="Bookman Old Style" w:hAnsi="Calibri" w:cs="Calibri"/>
                <w:i/>
                <w:sz w:val="22"/>
                <w:szCs w:val="22"/>
              </w:rPr>
            </w:pPr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>intern (SPI)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1813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8F62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6D75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E696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477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4941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C28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51B506D9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064" w14:textId="77777777" w:rsidR="00DA2503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290E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5F6AE0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mendokumentasikan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intern?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D7EE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0C5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EF4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9B3C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230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76A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AE63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4992B904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87A" w14:textId="77777777" w:rsidR="00DA2503" w:rsidRDefault="00DA2503" w:rsidP="00DA250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7B65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D20C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FAD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1E55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52E9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78AF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25B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A0D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CD0B58F" w14:textId="77777777" w:rsidR="00DA2503" w:rsidRDefault="00DA2503" w:rsidP="00DA250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42CD18E1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E008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4568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90F4" w14:textId="77777777" w:rsidR="00DA2503" w:rsidRPr="007F00BE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F00BE">
              <w:rPr>
                <w:rFonts w:ascii="Calibri" w:hAnsi="Calibri" w:cs="Calibri"/>
                <w:b w:val="0"/>
                <w:sz w:val="22"/>
                <w:szCs w:val="22"/>
              </w:rPr>
              <w:t>Merancang</w:t>
            </w:r>
            <w:proofErr w:type="spellEnd"/>
            <w:r w:rsidRPr="007F00BE">
              <w:rPr>
                <w:rFonts w:ascii="Calibri" w:hAnsi="Calibri" w:cs="Calibri"/>
                <w:b w:val="0"/>
                <w:sz w:val="22"/>
                <w:szCs w:val="22"/>
              </w:rPr>
              <w:t xml:space="preserve"> dan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  <w:r w:rsidRPr="007F00BE">
              <w:rPr>
                <w:rFonts w:ascii="Calibri" w:hAnsi="Calibri" w:cs="Calibri"/>
                <w:b w:val="0"/>
                <w:sz w:val="22"/>
                <w:szCs w:val="22"/>
              </w:rPr>
              <w:t>elaksanakan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7F00BE">
              <w:rPr>
                <w:rFonts w:ascii="Calibri" w:hAnsi="Calibri" w:cs="Calibri"/>
                <w:b w:val="0"/>
                <w:sz w:val="22"/>
                <w:szCs w:val="22"/>
              </w:rPr>
              <w:t>program audit</w:t>
            </w:r>
          </w:p>
          <w:p w14:paraId="6678C93D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503" w:rsidRPr="00380451" w14:paraId="4077C464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14042E8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953AFF3" w14:textId="77777777" w:rsidR="00DA2503" w:rsidRPr="00380451" w:rsidRDefault="00DA2503" w:rsidP="00DA2503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0A91C5D0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155E6973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2000CAF" w14:textId="77777777" w:rsidR="00DA2503" w:rsidRPr="00380451" w:rsidRDefault="00DA2503" w:rsidP="00DA2503">
            <w:pPr>
              <w:pStyle w:val="Heading6"/>
              <w:ind w:right="-57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F38059" w14:textId="77777777" w:rsidR="00DA2503" w:rsidRPr="00380451" w:rsidRDefault="00DA2503" w:rsidP="00DA2503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8FA9F4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6DA46A78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DB6067F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B240BA1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0DF02FF" w14:textId="77777777" w:rsidR="00DA2503" w:rsidRPr="00380451" w:rsidRDefault="00DA2503" w:rsidP="00DA2503">
            <w:pPr>
              <w:pStyle w:val="Heading6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682AC81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20AFB8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022465" w14:textId="77777777" w:rsidR="00DA2503" w:rsidRPr="00380451" w:rsidRDefault="00DA2503" w:rsidP="00DA2503">
            <w:pPr>
              <w:ind w:left="-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83B2EF4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1850EA7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FBF22" w14:textId="77777777" w:rsidR="00DA2503" w:rsidRPr="00380451" w:rsidRDefault="00DA2503" w:rsidP="00DA2503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3A16DA32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7135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296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merancang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AA61FD">
              <w:rPr>
                <w:rFonts w:ascii="Calibri" w:eastAsia="Bookman Old Style" w:hAnsi="Calibri" w:cs="Calibri"/>
                <w:sz w:val="22"/>
                <w:szCs w:val="22"/>
              </w:rPr>
              <w:t>program audit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048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D869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088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9D3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405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86A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B7FA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4392914A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AFB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lastRenderedPageBreak/>
              <w:t>3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785B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mengumpulkan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bukti-bukti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audit yang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dikumpulkan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053E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841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050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D9B7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1459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967C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280" w14:textId="77777777" w:rsidR="00DA2503" w:rsidRPr="00380451" w:rsidRDefault="00DA2503" w:rsidP="00DA2503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8DCA716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265C3307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E3B6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AC76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1B7" w14:textId="77777777" w:rsidR="00DA2503" w:rsidRPr="00910820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kertas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audit</w:t>
            </w:r>
          </w:p>
          <w:p w14:paraId="28156A9A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8A7545C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503" w:rsidRPr="00380451" w14:paraId="0363EBD3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A1E52B5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857C850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1AAC87BF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67E06654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6C28A58" w14:textId="77777777" w:rsidR="00DA2503" w:rsidRPr="00380451" w:rsidRDefault="00DA2503" w:rsidP="00DA2503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42260B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BA1FD4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02FC563E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B5AAF08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0F99448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1BA67D9" w14:textId="77777777" w:rsidR="00DA2503" w:rsidRPr="00380451" w:rsidRDefault="00DA2503" w:rsidP="00DA2503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72EB391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ABA34F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4A4DB2C" w14:textId="77777777" w:rsidR="00DA2503" w:rsidRPr="00380451" w:rsidRDefault="00DA2503" w:rsidP="00DA2503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3792024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D2FA58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DABFC9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77B81826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24C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2D1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menyusun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kertas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audit?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7EB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0E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F22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A36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378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133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6D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11204407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F06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37E3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menentukan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kepemilikan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kertas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pemeriksaaan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B8F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8EE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05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28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9F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82A3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E2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4D46DEAE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75D2" w14:textId="77777777" w:rsidR="00DA2503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B262" w14:textId="77777777" w:rsidR="00DA2503" w:rsidRPr="00380451" w:rsidRDefault="00DA2503" w:rsidP="00DA2503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>Apa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kah anda dapat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menyiapkan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dan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engarsipkan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kertas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kerja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audit</w:t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>?</w:t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432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CA3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A8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94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C0A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A5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19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2F7A0FDA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4F5" w14:textId="77777777" w:rsidR="00DA2503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2C7C" w14:textId="77777777" w:rsidR="00DA2503" w:rsidRPr="004D1625" w:rsidRDefault="00DA2503" w:rsidP="00DA2503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Apakah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anda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dapat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menyajikan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rancangan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laporan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auditor?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6F3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235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A87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AA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5982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90F7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B2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8BEE201" w14:textId="77777777" w:rsidR="00DA2503" w:rsidRDefault="00DA2503" w:rsidP="00DA250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DA2503" w:rsidRPr="00380451" w14:paraId="4AF1168F" w14:textId="77777777" w:rsidTr="00DA2503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28F6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5516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0029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Menyajkan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audit</w:t>
            </w:r>
          </w:p>
        </w:tc>
      </w:tr>
      <w:tr w:rsidR="00DA2503" w:rsidRPr="00380451" w14:paraId="485AB94B" w14:textId="77777777" w:rsidTr="00DA2503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DFB5AEC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DBC396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5FEB1FA4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5A29C1B9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EF9CCAC" w14:textId="77777777" w:rsidR="00DA2503" w:rsidRPr="00380451" w:rsidRDefault="00DA2503" w:rsidP="00DA2503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2D9CA2" w14:textId="77777777" w:rsidR="00DA2503" w:rsidRPr="00380451" w:rsidRDefault="00DA2503" w:rsidP="00DA2503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DEA488" w14:textId="77777777" w:rsidR="00DA2503" w:rsidRPr="00380451" w:rsidRDefault="00DA2503" w:rsidP="00DA2503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DA2503" w:rsidRPr="00380451" w14:paraId="753E39E0" w14:textId="77777777" w:rsidTr="00DA2503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B833B73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48C9660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071B46C" w14:textId="77777777" w:rsidR="00DA2503" w:rsidRPr="00380451" w:rsidRDefault="00DA2503" w:rsidP="00DA2503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5235B05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6782BF" w14:textId="77777777" w:rsidR="00DA2503" w:rsidRPr="00380451" w:rsidRDefault="00DA2503" w:rsidP="00DA25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60F8825" w14:textId="77777777" w:rsidR="00DA2503" w:rsidRPr="00380451" w:rsidRDefault="00DA2503" w:rsidP="00DA2503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CE6B41B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9984048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E6E724" w14:textId="77777777" w:rsidR="00DA2503" w:rsidRPr="00380451" w:rsidRDefault="00DA2503" w:rsidP="00DA2503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DA2503" w:rsidRPr="00380451" w14:paraId="7D2AFC19" w14:textId="77777777" w:rsidTr="00DA2503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327E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102B" w14:textId="77777777" w:rsidR="00DA2503" w:rsidRPr="00380451" w:rsidRDefault="00DA2503" w:rsidP="00DA2503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meringkas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temuan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audit?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05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8FE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BCBA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270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A8B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90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17F6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196E81C7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314" w14:textId="77777777" w:rsidR="00DA2503" w:rsidRPr="00380451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E0ABE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</w:t>
            </w:r>
            <w:r w:rsidRPr="007F00BE">
              <w:rPr>
                <w:rFonts w:ascii="Calibri" w:eastAsia="Bookman Old Style" w:hAnsi="Calibri" w:cs="Calibri"/>
                <w:sz w:val="22"/>
                <w:szCs w:val="22"/>
              </w:rPr>
              <w:t xml:space="preserve">aftar  </w:t>
            </w:r>
            <w:proofErr w:type="spellStart"/>
            <w:r w:rsidRPr="007F00BE">
              <w:rPr>
                <w:rFonts w:ascii="Calibri" w:eastAsia="Bookman Old Style" w:hAnsi="Calibri" w:cs="Calibri"/>
                <w:sz w:val="22"/>
                <w:szCs w:val="22"/>
              </w:rPr>
              <w:t>usulan</w:t>
            </w:r>
            <w:proofErr w:type="spellEnd"/>
            <w:r w:rsidRPr="007F00BE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7F00BE">
              <w:rPr>
                <w:rFonts w:ascii="Calibri" w:eastAsia="Bookman Old Style" w:hAnsi="Calibri" w:cs="Calibri"/>
                <w:sz w:val="22"/>
                <w:szCs w:val="22"/>
              </w:rPr>
              <w:t>jurnal</w:t>
            </w:r>
            <w:proofErr w:type="spellEnd"/>
            <w:r w:rsidRPr="007F00BE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7F00BE">
              <w:rPr>
                <w:rFonts w:ascii="Calibri" w:eastAsia="Bookman Old Style" w:hAnsi="Calibri" w:cs="Calibri"/>
                <w:sz w:val="22"/>
                <w:szCs w:val="22"/>
              </w:rPr>
              <w:t>penyesuaian</w:t>
            </w:r>
            <w:proofErr w:type="spellEnd"/>
            <w:r w:rsidRPr="007F00BE">
              <w:rPr>
                <w:rFonts w:ascii="Calibri" w:eastAsia="Bookman Old Style" w:hAnsi="Calibri" w:cs="Calibri"/>
                <w:sz w:val="22"/>
                <w:szCs w:val="22"/>
              </w:rPr>
              <w:t xml:space="preserve"> 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reklasifikasi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B31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D7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1AAF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723C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64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B1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2C4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2503" w:rsidRPr="00380451" w14:paraId="46A77F87" w14:textId="77777777" w:rsidTr="00DA2503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817" w14:textId="77777777" w:rsidR="00DA2503" w:rsidRDefault="00DA2503" w:rsidP="00DA250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080F" w14:textId="77777777" w:rsidR="00DA2503" w:rsidRPr="00380451" w:rsidRDefault="00DA2503" w:rsidP="00DA2503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>Apa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kah anda dapat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menyusun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laporan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audit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berdasarkan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standar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audit</w:t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>?</w:t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 w:rsidRPr="004D1625"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8C9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FD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FCE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7F9D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58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850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D55" w14:textId="77777777" w:rsidR="00DA2503" w:rsidRPr="00380451" w:rsidRDefault="00DA2503" w:rsidP="00DA2503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C2B16FF" w14:textId="77777777" w:rsidR="00EC5E86" w:rsidRDefault="00EC5E86" w:rsidP="00B756F3">
      <w:pPr>
        <w:rPr>
          <w:rFonts w:asciiTheme="minorHAnsi" w:hAnsiTheme="minorHAnsi" w:cstheme="minorHAnsi"/>
          <w:sz w:val="22"/>
          <w:szCs w:val="22"/>
        </w:rPr>
      </w:pPr>
    </w:p>
    <w:p w14:paraId="5C1DF719" w14:textId="77777777" w:rsidR="00EC5E86" w:rsidRDefault="00EC5E86" w:rsidP="00B756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579"/>
        <w:gridCol w:w="2969"/>
      </w:tblGrid>
      <w:tr w:rsidR="00B756F3" w:rsidRPr="00736616" w14:paraId="565ABE3A" w14:textId="77777777" w:rsidTr="0011290A">
        <w:trPr>
          <w:trHeight w:val="437"/>
        </w:trPr>
        <w:tc>
          <w:tcPr>
            <w:tcW w:w="5082" w:type="dxa"/>
            <w:vMerge w:val="restart"/>
            <w:shd w:val="clear" w:color="auto" w:fill="auto"/>
          </w:tcPr>
          <w:p w14:paraId="049D5859" w14:textId="77777777" w:rsidR="00E6164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Rekomendasi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</w:p>
          <w:p w14:paraId="2352EEC7" w14:textId="77777777" w:rsidR="005A73D7" w:rsidRDefault="005A73D7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</w:p>
          <w:p w14:paraId="3F9F14B8" w14:textId="77777777" w:rsidR="00E61646" w:rsidRPr="00D8225E" w:rsidRDefault="008D6C07" w:rsidP="008D6C07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Asesmen dapat/ tidak dapat*) dilanjutkan </w:t>
            </w:r>
          </w:p>
          <w:p w14:paraId="54EABB2C" w14:textId="77777777" w:rsidR="005A73D7" w:rsidRPr="00D8225E" w:rsidRDefault="005A73D7" w:rsidP="003235DC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Proses Asesmen </w:t>
            </w:r>
            <w:r w:rsidR="003235DC"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dapat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dilanjutkan melalui:</w:t>
            </w:r>
          </w:p>
          <w:p w14:paraId="4C1B6924" w14:textId="77777777" w:rsidR="005A73D7" w:rsidRPr="00D8225E" w:rsidRDefault="005A73D7" w:rsidP="003235DC">
            <w:pPr>
              <w:numPr>
                <w:ilvl w:val="2"/>
                <w:numId w:val="22"/>
              </w:numPr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Asesmen P</w:t>
            </w:r>
            <w:proofErr w:type="spellStart"/>
            <w:r w:rsidR="0090629E" w:rsidRPr="00D8225E">
              <w:rPr>
                <w:rFonts w:ascii="Calibri" w:hAnsi="Calibri" w:cs="Calibri"/>
                <w:sz w:val="20"/>
                <w:szCs w:val="20"/>
              </w:rPr>
              <w:t>orto</w:t>
            </w:r>
            <w:proofErr w:type="spellEnd"/>
            <w:r w:rsidR="0090629E" w:rsidRPr="00D8225E">
              <w:rPr>
                <w:rFonts w:ascii="Calibri" w:hAnsi="Calibri" w:cs="Calibri"/>
                <w:sz w:val="20"/>
                <w:szCs w:val="20"/>
                <w:lang w:val="id-ID"/>
              </w:rPr>
              <w:t>f</w:t>
            </w:r>
            <w:r w:rsidR="00B756F3" w:rsidRPr="00D8225E">
              <w:rPr>
                <w:rFonts w:ascii="Calibri" w:hAnsi="Calibri" w:cs="Calibri"/>
                <w:sz w:val="20"/>
                <w:szCs w:val="20"/>
              </w:rPr>
              <w:t>olio</w:t>
            </w:r>
          </w:p>
          <w:p w14:paraId="529D61F8" w14:textId="77777777" w:rsidR="003235DC" w:rsidRPr="008D6C07" w:rsidRDefault="005A73D7" w:rsidP="008D6C07">
            <w:pPr>
              <w:numPr>
                <w:ilvl w:val="2"/>
                <w:numId w:val="22"/>
              </w:numPr>
              <w:spacing w:before="60"/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U</w:t>
            </w:r>
            <w:r w:rsidRPr="00D8225E">
              <w:rPr>
                <w:rFonts w:ascii="Calibri" w:hAnsi="Calibri" w:cs="Calibri"/>
                <w:sz w:val="20"/>
                <w:szCs w:val="20"/>
              </w:rPr>
              <w:t xml:space="preserve">ji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K</w:t>
            </w:r>
            <w:proofErr w:type="spellStart"/>
            <w:r w:rsidR="00B756F3" w:rsidRPr="00D8225E">
              <w:rPr>
                <w:rFonts w:ascii="Calibri" w:hAnsi="Calibri" w:cs="Calibri"/>
                <w:sz w:val="20"/>
                <w:szCs w:val="20"/>
              </w:rPr>
              <w:t>ompetensi</w:t>
            </w:r>
            <w:proofErr w:type="spellEnd"/>
          </w:p>
        </w:tc>
        <w:tc>
          <w:tcPr>
            <w:tcW w:w="4548" w:type="dxa"/>
            <w:gridSpan w:val="2"/>
            <w:vAlign w:val="center"/>
          </w:tcPr>
          <w:p w14:paraId="7AC44367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Peserta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:</w:t>
            </w:r>
          </w:p>
        </w:tc>
      </w:tr>
      <w:tr w:rsidR="00B756F3" w:rsidRPr="00736616" w14:paraId="4EAE461F" w14:textId="77777777" w:rsidTr="0011290A">
        <w:trPr>
          <w:trHeight w:val="354"/>
        </w:trPr>
        <w:tc>
          <w:tcPr>
            <w:tcW w:w="5082" w:type="dxa"/>
            <w:vMerge/>
            <w:shd w:val="clear" w:color="auto" w:fill="auto"/>
          </w:tcPr>
          <w:p w14:paraId="7240A1FE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34936ED5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Nama </w:t>
            </w:r>
          </w:p>
        </w:tc>
        <w:tc>
          <w:tcPr>
            <w:tcW w:w="2969" w:type="dxa"/>
          </w:tcPr>
          <w:p w14:paraId="170FA80A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03D1A92D" w14:textId="77777777" w:rsidTr="0011290A">
        <w:trPr>
          <w:trHeight w:val="1536"/>
        </w:trPr>
        <w:tc>
          <w:tcPr>
            <w:tcW w:w="50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C4FFD6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14:paraId="36976FC9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Tanda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14:paraId="6AA850F4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  <w:tcBorders>
              <w:bottom w:val="single" w:sz="12" w:space="0" w:color="auto"/>
            </w:tcBorders>
          </w:tcPr>
          <w:p w14:paraId="56367FCC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59918550" w14:textId="77777777" w:rsidTr="0011290A">
        <w:trPr>
          <w:trHeight w:val="380"/>
        </w:trPr>
        <w:tc>
          <w:tcPr>
            <w:tcW w:w="50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53E4B0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Catatan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5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78F666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 :</w:t>
            </w:r>
          </w:p>
        </w:tc>
      </w:tr>
      <w:tr w:rsidR="00B756F3" w:rsidRPr="00736616" w14:paraId="592C4F6D" w14:textId="77777777" w:rsidTr="0011290A">
        <w:trPr>
          <w:trHeight w:val="313"/>
        </w:trPr>
        <w:tc>
          <w:tcPr>
            <w:tcW w:w="508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B43B3C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2351393A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Nama 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7E0D2408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35ECA2FF" w14:textId="77777777" w:rsidTr="0011290A">
        <w:trPr>
          <w:trHeight w:val="346"/>
        </w:trPr>
        <w:tc>
          <w:tcPr>
            <w:tcW w:w="5082" w:type="dxa"/>
            <w:vMerge/>
            <w:shd w:val="clear" w:color="auto" w:fill="auto"/>
          </w:tcPr>
          <w:p w14:paraId="13EFE0A4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489B776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No. Reg.</w:t>
            </w:r>
          </w:p>
        </w:tc>
        <w:tc>
          <w:tcPr>
            <w:tcW w:w="2969" w:type="dxa"/>
          </w:tcPr>
          <w:p w14:paraId="6250196F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279D245D" w14:textId="77777777" w:rsidTr="0011290A">
        <w:trPr>
          <w:trHeight w:val="1536"/>
        </w:trPr>
        <w:tc>
          <w:tcPr>
            <w:tcW w:w="5082" w:type="dxa"/>
            <w:vMerge/>
            <w:shd w:val="clear" w:color="auto" w:fill="auto"/>
          </w:tcPr>
          <w:p w14:paraId="5235EB26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98AFAD3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Tanda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14:paraId="63C571AD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</w:tcPr>
          <w:p w14:paraId="28A6F1F6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</w:tbl>
    <w:p w14:paraId="5288CDE3" w14:textId="77777777" w:rsidR="00B756F3" w:rsidRPr="00407C32" w:rsidRDefault="009D199B" w:rsidP="00B71B24">
      <w:pPr>
        <w:spacing w:line="240" w:lineRule="exact"/>
        <w:rPr>
          <w:rFonts w:ascii="Calibri" w:hAnsi="Calibri" w:cs="Calibri"/>
          <w:b/>
          <w:bCs/>
          <w:sz w:val="16"/>
        </w:rPr>
      </w:pPr>
      <w:r w:rsidRPr="00695C67">
        <w:rPr>
          <w:rFonts w:ascii="Calibri" w:hAnsi="Calibri" w:cs="Calibri"/>
          <w:b/>
          <w:bCs/>
          <w:sz w:val="16"/>
        </w:rPr>
        <w:t xml:space="preserve">      </w:t>
      </w:r>
    </w:p>
    <w:sectPr w:rsidR="00B756F3" w:rsidRPr="00407C32" w:rsidSect="007F290C">
      <w:headerReference w:type="default" r:id="rId7"/>
      <w:footerReference w:type="default" r:id="rId8"/>
      <w:pgSz w:w="11907" w:h="16840" w:code="9"/>
      <w:pgMar w:top="1134" w:right="1134" w:bottom="1230" w:left="141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84AB" w14:textId="77777777" w:rsidR="00B72A07" w:rsidRDefault="00B72A07">
      <w:r>
        <w:separator/>
      </w:r>
    </w:p>
  </w:endnote>
  <w:endnote w:type="continuationSeparator" w:id="0">
    <w:p w14:paraId="40DF78D6" w14:textId="77777777" w:rsidR="00B72A07" w:rsidRDefault="00B7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C29F" w14:textId="77777777" w:rsidR="00DA2503" w:rsidRDefault="00DA2503">
    <w:pPr>
      <w:pStyle w:val="Foo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                                                                       </w:t>
    </w:r>
  </w:p>
  <w:p w14:paraId="0D7B2582" w14:textId="77777777" w:rsidR="00DA2503" w:rsidRDefault="00DA2503">
    <w:pPr>
      <w:pStyle w:val="Footer"/>
      <w:rPr>
        <w:rFonts w:ascii="Arial" w:hAnsi="Arial" w:cs="Arial"/>
        <w:i/>
        <w:iCs/>
        <w:sz w:val="18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5"/>
      <w:gridCol w:w="740"/>
    </w:tblGrid>
    <w:tr w:rsidR="00DA2503" w:rsidRPr="00A67BE5" w14:paraId="501A8BEE" w14:textId="77777777" w:rsidTr="00FF24A2">
      <w:trPr>
        <w:trHeight w:val="202"/>
      </w:trPr>
      <w:tc>
        <w:tcPr>
          <w:tcW w:w="4614" w:type="pct"/>
          <w:tcBorders>
            <w:top w:val="single" w:sz="4" w:space="0" w:color="000000"/>
          </w:tcBorders>
        </w:tcPr>
        <w:p w14:paraId="485A943D" w14:textId="77777777" w:rsidR="00DA2503" w:rsidRPr="00496C5D" w:rsidRDefault="00DA2503" w:rsidP="005B41EF">
          <w:pPr>
            <w:pStyle w:val="Footer"/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  <w:sz w:val="14"/>
            </w:rPr>
            <w:t xml:space="preserve">LSP-P1 Universitas </w:t>
          </w:r>
          <w:proofErr w:type="spellStart"/>
          <w:r>
            <w:rPr>
              <w:rFonts w:ascii="Calibri" w:hAnsi="Calibri" w:cs="Calibri"/>
              <w:sz w:val="14"/>
            </w:rPr>
            <w:t>Mercubuana</w:t>
          </w:r>
          <w:proofErr w:type="spellEnd"/>
          <w:r>
            <w:rPr>
              <w:rFonts w:ascii="Calibri" w:hAnsi="Calibri"/>
              <w:sz w:val="14"/>
            </w:rPr>
            <w:tab/>
          </w:r>
          <w:r>
            <w:rPr>
              <w:rFonts w:ascii="Calibri" w:hAnsi="Calibri"/>
              <w:sz w:val="14"/>
            </w:rPr>
            <w:tab/>
            <w:t xml:space="preserve">   </w:t>
          </w:r>
          <w:r w:rsidRPr="00A67BE5">
            <w:rPr>
              <w:rFonts w:ascii="Calibri" w:hAnsi="Calibri"/>
              <w:sz w:val="14"/>
            </w:rPr>
            <w:t>FORM A</w:t>
          </w:r>
          <w:r>
            <w:rPr>
              <w:rFonts w:ascii="Calibri" w:hAnsi="Calibri"/>
              <w:sz w:val="14"/>
              <w:lang w:val="id-ID"/>
            </w:rPr>
            <w:t>PL</w:t>
          </w:r>
          <w:r w:rsidRPr="00A67BE5">
            <w:rPr>
              <w:rFonts w:ascii="Calibri" w:hAnsi="Calibri"/>
              <w:sz w:val="14"/>
            </w:rPr>
            <w:t>-</w:t>
          </w:r>
          <w:r>
            <w:rPr>
              <w:rFonts w:ascii="Calibri" w:hAnsi="Calibri"/>
              <w:sz w:val="14"/>
              <w:lang w:val="id-ID"/>
            </w:rPr>
            <w:t>02</w:t>
          </w:r>
          <w:r>
            <w:rPr>
              <w:rFonts w:ascii="Calibri" w:hAnsi="Calibri"/>
              <w:sz w:val="14"/>
            </w:rPr>
            <w:t>-201</w:t>
          </w:r>
          <w:r>
            <w:rPr>
              <w:rFonts w:ascii="Calibri" w:hAnsi="Calibri"/>
              <w:sz w:val="14"/>
              <w:lang w:val="id-ID"/>
            </w:rPr>
            <w:t>8</w:t>
          </w:r>
          <w:r w:rsidRPr="00A67BE5">
            <w:rPr>
              <w:rFonts w:ascii="Calibri" w:hAnsi="Calibri"/>
              <w:sz w:val="14"/>
            </w:rPr>
            <w:t xml:space="preserve"> </w:t>
          </w:r>
        </w:p>
      </w:tc>
      <w:tc>
        <w:tcPr>
          <w:tcW w:w="386" w:type="pct"/>
          <w:tcBorders>
            <w:top w:val="single" w:sz="4" w:space="0" w:color="C0504D"/>
          </w:tcBorders>
          <w:shd w:val="clear" w:color="auto" w:fill="943634"/>
        </w:tcPr>
        <w:p w14:paraId="55F5C1D9" w14:textId="77777777" w:rsidR="00DA2503" w:rsidRPr="00496C5D" w:rsidRDefault="00DA2503" w:rsidP="00FF24A2">
          <w:pPr>
            <w:pStyle w:val="Header"/>
            <w:jc w:val="center"/>
            <w:rPr>
              <w:b/>
              <w:color w:val="FFFFFF"/>
              <w:sz w:val="18"/>
            </w:rPr>
          </w:pPr>
          <w:r w:rsidRPr="00496C5D">
            <w:rPr>
              <w:b/>
              <w:sz w:val="18"/>
            </w:rPr>
            <w:fldChar w:fldCharType="begin"/>
          </w:r>
          <w:r w:rsidRPr="00496C5D">
            <w:rPr>
              <w:b/>
              <w:sz w:val="18"/>
            </w:rPr>
            <w:instrText xml:space="preserve"> PAGE   \* MERGEFORMAT </w:instrText>
          </w:r>
          <w:r w:rsidRPr="00496C5D">
            <w:rPr>
              <w:b/>
              <w:sz w:val="18"/>
            </w:rPr>
            <w:fldChar w:fldCharType="separate"/>
          </w:r>
          <w:r w:rsidR="004E072C" w:rsidRPr="004E072C">
            <w:rPr>
              <w:b/>
              <w:noProof/>
              <w:color w:val="FFFFFF"/>
              <w:sz w:val="18"/>
            </w:rPr>
            <w:t>21</w:t>
          </w:r>
          <w:r w:rsidRPr="00496C5D">
            <w:rPr>
              <w:b/>
              <w:sz w:val="18"/>
            </w:rPr>
            <w:fldChar w:fldCharType="end"/>
          </w:r>
        </w:p>
      </w:tc>
    </w:tr>
  </w:tbl>
  <w:p w14:paraId="25770B18" w14:textId="77777777" w:rsidR="00DA2503" w:rsidRPr="008A0298" w:rsidRDefault="00DA2503" w:rsidP="007F290C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7AD1" w14:textId="77777777" w:rsidR="00B72A07" w:rsidRDefault="00B72A07">
      <w:r>
        <w:separator/>
      </w:r>
    </w:p>
  </w:footnote>
  <w:footnote w:type="continuationSeparator" w:id="0">
    <w:p w14:paraId="68859B1D" w14:textId="77777777" w:rsidR="00B72A07" w:rsidRDefault="00B7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8E02" w14:textId="77777777" w:rsidR="00DA2503" w:rsidRPr="00683091" w:rsidRDefault="00DA2503" w:rsidP="00683091">
    <w:pPr>
      <w:pStyle w:val="Header"/>
      <w:tabs>
        <w:tab w:val="clear" w:pos="4320"/>
        <w:tab w:val="clear" w:pos="8640"/>
      </w:tabs>
      <w:spacing w:before="0" w:after="0" w:line="240" w:lineRule="auto"/>
      <w:jc w:val="both"/>
      <w:rPr>
        <w:rFonts w:ascii="Tahoma" w:hAnsi="Tahoma" w:cs="Tahoma"/>
        <w:b/>
        <w:sz w:val="16"/>
        <w:szCs w:val="16"/>
        <w:lang w:val="id-ID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8C0931" wp14:editId="124979F1">
              <wp:simplePos x="0" y="0"/>
              <wp:positionH relativeFrom="column">
                <wp:posOffset>-176530</wp:posOffset>
              </wp:positionH>
              <wp:positionV relativeFrom="paragraph">
                <wp:posOffset>64770</wp:posOffset>
              </wp:positionV>
              <wp:extent cx="6527800" cy="10191750"/>
              <wp:effectExtent l="13970" t="7620" r="1143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0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3BAB6" id="Rectangle 1" o:spid="_x0000_s1026" style="position:absolute;margin-left:-13.9pt;margin-top:5.1pt;width:514pt;height:8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" filled="f"/>
          </w:pict>
        </mc:Fallback>
      </mc:AlternateContent>
    </w:r>
    <w:r>
      <w:rPr>
        <w:noProof/>
        <w:lang w:val="en-US"/>
      </w:rPr>
      <w:drawing>
        <wp:inline distT="0" distB="0" distL="0" distR="0" wp14:anchorId="27D7BD90" wp14:editId="1A8FFAD5">
          <wp:extent cx="914400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481"/>
    <w:multiLevelType w:val="hybridMultilevel"/>
    <w:tmpl w:val="D7EC027E"/>
    <w:lvl w:ilvl="0" w:tplc="D3C231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BE"/>
    <w:multiLevelType w:val="hybridMultilevel"/>
    <w:tmpl w:val="1A92CDEE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F55EB1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A35"/>
    <w:multiLevelType w:val="hybridMultilevel"/>
    <w:tmpl w:val="8D0A3DEA"/>
    <w:lvl w:ilvl="0" w:tplc="F7A2C50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" w15:restartNumberingAfterBreak="0">
    <w:nsid w:val="161A13F7"/>
    <w:multiLevelType w:val="hybridMultilevel"/>
    <w:tmpl w:val="87A43156"/>
    <w:lvl w:ilvl="0" w:tplc="196C8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4561"/>
    <w:multiLevelType w:val="hybridMultilevel"/>
    <w:tmpl w:val="A6A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97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A0C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F46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257"/>
    <w:multiLevelType w:val="hybridMultilevel"/>
    <w:tmpl w:val="F7B81ADA"/>
    <w:lvl w:ilvl="0" w:tplc="B68CA888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37DA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0A5B"/>
    <w:multiLevelType w:val="hybridMultilevel"/>
    <w:tmpl w:val="FDBE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520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A3F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422"/>
    <w:multiLevelType w:val="hybridMultilevel"/>
    <w:tmpl w:val="B410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1535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B280F"/>
    <w:multiLevelType w:val="hybridMultilevel"/>
    <w:tmpl w:val="49BC19CA"/>
    <w:lvl w:ilvl="0" w:tplc="E1B69866">
      <w:start w:val="1"/>
      <w:numFmt w:val="bullet"/>
      <w:lvlText w:val="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35433"/>
    <w:multiLevelType w:val="hybridMultilevel"/>
    <w:tmpl w:val="CD7CA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31DC1"/>
    <w:multiLevelType w:val="hybridMultilevel"/>
    <w:tmpl w:val="40C0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0049"/>
    <w:multiLevelType w:val="hybridMultilevel"/>
    <w:tmpl w:val="5A40BEC6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66A1"/>
    <w:multiLevelType w:val="hybridMultilevel"/>
    <w:tmpl w:val="63588E9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179E1"/>
    <w:multiLevelType w:val="hybridMultilevel"/>
    <w:tmpl w:val="0650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08E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F63B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517A6"/>
    <w:multiLevelType w:val="hybridMultilevel"/>
    <w:tmpl w:val="E7288B8A"/>
    <w:lvl w:ilvl="0" w:tplc="5E789BB4">
      <w:start w:val="1"/>
      <w:numFmt w:val="decimal"/>
      <w:lvlText w:val="%1."/>
      <w:lvlJc w:val="left"/>
      <w:pPr>
        <w:ind w:left="720" w:hanging="360"/>
      </w:pPr>
      <w:rPr>
        <w:rFonts w:ascii="Calibri" w:eastAsia="Bookman Old Style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2723"/>
    <w:multiLevelType w:val="hybridMultilevel"/>
    <w:tmpl w:val="BF60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14B7E"/>
    <w:multiLevelType w:val="hybridMultilevel"/>
    <w:tmpl w:val="9B6E73DC"/>
    <w:lvl w:ilvl="0" w:tplc="1DE65C04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0FC0"/>
    <w:multiLevelType w:val="hybridMultilevel"/>
    <w:tmpl w:val="EC94AEBC"/>
    <w:lvl w:ilvl="0" w:tplc="D3C231C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4"/>
        <w:szCs w:val="24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D85ACB"/>
    <w:multiLevelType w:val="hybridMultilevel"/>
    <w:tmpl w:val="68F2750E"/>
    <w:lvl w:ilvl="0" w:tplc="007006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F1B3D"/>
    <w:multiLevelType w:val="hybridMultilevel"/>
    <w:tmpl w:val="5E46F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83DFF"/>
    <w:multiLevelType w:val="hybridMultilevel"/>
    <w:tmpl w:val="18AE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D51DE"/>
    <w:multiLevelType w:val="hybridMultilevel"/>
    <w:tmpl w:val="8804AB96"/>
    <w:lvl w:ilvl="0" w:tplc="A6BAACD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2" w15:restartNumberingAfterBreak="0">
    <w:nsid w:val="7BCA3DC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517E5"/>
    <w:multiLevelType w:val="hybridMultilevel"/>
    <w:tmpl w:val="A4DE4DA4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231C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3289D"/>
    <w:multiLevelType w:val="hybridMultilevel"/>
    <w:tmpl w:val="A7BC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3E2E"/>
    <w:multiLevelType w:val="hybridMultilevel"/>
    <w:tmpl w:val="325078DE"/>
    <w:lvl w:ilvl="0" w:tplc="63A2B2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"/>
  </w:num>
  <w:num w:numId="4">
    <w:abstractNumId w:val="25"/>
  </w:num>
  <w:num w:numId="5">
    <w:abstractNumId w:val="10"/>
  </w:num>
  <w:num w:numId="6">
    <w:abstractNumId w:val="32"/>
  </w:num>
  <w:num w:numId="7">
    <w:abstractNumId w:val="8"/>
  </w:num>
  <w:num w:numId="8">
    <w:abstractNumId w:val="22"/>
  </w:num>
  <w:num w:numId="9">
    <w:abstractNumId w:val="15"/>
  </w:num>
  <w:num w:numId="10">
    <w:abstractNumId w:val="13"/>
  </w:num>
  <w:num w:numId="11">
    <w:abstractNumId w:val="23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7"/>
  </w:num>
  <w:num w:numId="18">
    <w:abstractNumId w:val="35"/>
  </w:num>
  <w:num w:numId="19">
    <w:abstractNumId w:val="27"/>
  </w:num>
  <w:num w:numId="20">
    <w:abstractNumId w:val="16"/>
  </w:num>
  <w:num w:numId="21">
    <w:abstractNumId w:val="19"/>
  </w:num>
  <w:num w:numId="22">
    <w:abstractNumId w:val="33"/>
  </w:num>
  <w:num w:numId="23">
    <w:abstractNumId w:val="20"/>
  </w:num>
  <w:num w:numId="24">
    <w:abstractNumId w:val="9"/>
  </w:num>
  <w:num w:numId="25">
    <w:abstractNumId w:val="24"/>
  </w:num>
  <w:num w:numId="26">
    <w:abstractNumId w:val="18"/>
  </w:num>
  <w:num w:numId="27">
    <w:abstractNumId w:val="6"/>
  </w:num>
  <w:num w:numId="28">
    <w:abstractNumId w:val="26"/>
  </w:num>
  <w:num w:numId="29">
    <w:abstractNumId w:val="34"/>
  </w:num>
  <w:num w:numId="30">
    <w:abstractNumId w:val="14"/>
  </w:num>
  <w:num w:numId="31">
    <w:abstractNumId w:val="11"/>
  </w:num>
  <w:num w:numId="32">
    <w:abstractNumId w:val="3"/>
  </w:num>
  <w:num w:numId="33">
    <w:abstractNumId w:val="30"/>
  </w:num>
  <w:num w:numId="34">
    <w:abstractNumId w:val="31"/>
  </w:num>
  <w:num w:numId="35">
    <w:abstractNumId w:val="5"/>
  </w:num>
  <w:num w:numId="3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6D"/>
    <w:rsid w:val="00015445"/>
    <w:rsid w:val="0002267B"/>
    <w:rsid w:val="000353D2"/>
    <w:rsid w:val="00047127"/>
    <w:rsid w:val="00057E6B"/>
    <w:rsid w:val="0008041D"/>
    <w:rsid w:val="000B0305"/>
    <w:rsid w:val="000C2D6B"/>
    <w:rsid w:val="000D5535"/>
    <w:rsid w:val="000D785F"/>
    <w:rsid w:val="000E4AAF"/>
    <w:rsid w:val="000E6362"/>
    <w:rsid w:val="000F2798"/>
    <w:rsid w:val="000F46C4"/>
    <w:rsid w:val="000F7CA3"/>
    <w:rsid w:val="00103DA7"/>
    <w:rsid w:val="0011109C"/>
    <w:rsid w:val="0011290A"/>
    <w:rsid w:val="00113AA3"/>
    <w:rsid w:val="001227A9"/>
    <w:rsid w:val="00123CC5"/>
    <w:rsid w:val="00127BAE"/>
    <w:rsid w:val="001302D8"/>
    <w:rsid w:val="0015232F"/>
    <w:rsid w:val="00156D56"/>
    <w:rsid w:val="00167A95"/>
    <w:rsid w:val="00174DA5"/>
    <w:rsid w:val="0017510E"/>
    <w:rsid w:val="0017515E"/>
    <w:rsid w:val="001944AC"/>
    <w:rsid w:val="00196DFF"/>
    <w:rsid w:val="001A3A92"/>
    <w:rsid w:val="001B3246"/>
    <w:rsid w:val="001B4686"/>
    <w:rsid w:val="001B5248"/>
    <w:rsid w:val="001C0090"/>
    <w:rsid w:val="001C3E89"/>
    <w:rsid w:val="001C717E"/>
    <w:rsid w:val="0020444B"/>
    <w:rsid w:val="0022197B"/>
    <w:rsid w:val="0023438D"/>
    <w:rsid w:val="002363EF"/>
    <w:rsid w:val="0024080B"/>
    <w:rsid w:val="00252E83"/>
    <w:rsid w:val="00253958"/>
    <w:rsid w:val="002543EA"/>
    <w:rsid w:val="00263F81"/>
    <w:rsid w:val="00293213"/>
    <w:rsid w:val="002B1A3B"/>
    <w:rsid w:val="002D2B67"/>
    <w:rsid w:val="002D6919"/>
    <w:rsid w:val="002D6B86"/>
    <w:rsid w:val="002E457C"/>
    <w:rsid w:val="002F0618"/>
    <w:rsid w:val="002F1AD7"/>
    <w:rsid w:val="002F4E2F"/>
    <w:rsid w:val="002F7EF7"/>
    <w:rsid w:val="00306F49"/>
    <w:rsid w:val="00312398"/>
    <w:rsid w:val="00320441"/>
    <w:rsid w:val="00321095"/>
    <w:rsid w:val="003211AF"/>
    <w:rsid w:val="003235DC"/>
    <w:rsid w:val="00325EDB"/>
    <w:rsid w:val="00334F47"/>
    <w:rsid w:val="003538E4"/>
    <w:rsid w:val="00357053"/>
    <w:rsid w:val="003570AE"/>
    <w:rsid w:val="003716EA"/>
    <w:rsid w:val="003A2FA0"/>
    <w:rsid w:val="003A67B9"/>
    <w:rsid w:val="003B0ABB"/>
    <w:rsid w:val="003C42A0"/>
    <w:rsid w:val="003D1946"/>
    <w:rsid w:val="003D262B"/>
    <w:rsid w:val="003D4B79"/>
    <w:rsid w:val="003D6EBD"/>
    <w:rsid w:val="003E4062"/>
    <w:rsid w:val="003E7FF1"/>
    <w:rsid w:val="004008AD"/>
    <w:rsid w:val="0040528B"/>
    <w:rsid w:val="00407C32"/>
    <w:rsid w:val="00414314"/>
    <w:rsid w:val="0042566B"/>
    <w:rsid w:val="0042775F"/>
    <w:rsid w:val="004315F3"/>
    <w:rsid w:val="00445BED"/>
    <w:rsid w:val="00450592"/>
    <w:rsid w:val="00455F14"/>
    <w:rsid w:val="00470AE7"/>
    <w:rsid w:val="0047107B"/>
    <w:rsid w:val="00473492"/>
    <w:rsid w:val="00475D14"/>
    <w:rsid w:val="00476A28"/>
    <w:rsid w:val="00476AF9"/>
    <w:rsid w:val="00482FBE"/>
    <w:rsid w:val="00493221"/>
    <w:rsid w:val="004B28FA"/>
    <w:rsid w:val="004B5EB8"/>
    <w:rsid w:val="004C08C1"/>
    <w:rsid w:val="004D2361"/>
    <w:rsid w:val="004E072C"/>
    <w:rsid w:val="004E69F5"/>
    <w:rsid w:val="004F1C4E"/>
    <w:rsid w:val="004F4A42"/>
    <w:rsid w:val="00500325"/>
    <w:rsid w:val="00502495"/>
    <w:rsid w:val="00511FA5"/>
    <w:rsid w:val="00517D97"/>
    <w:rsid w:val="00521199"/>
    <w:rsid w:val="005357FF"/>
    <w:rsid w:val="00535BBC"/>
    <w:rsid w:val="00536994"/>
    <w:rsid w:val="00547F33"/>
    <w:rsid w:val="00554BA9"/>
    <w:rsid w:val="005553EE"/>
    <w:rsid w:val="00560CA7"/>
    <w:rsid w:val="005629B2"/>
    <w:rsid w:val="00577D9E"/>
    <w:rsid w:val="005807E6"/>
    <w:rsid w:val="00590C5C"/>
    <w:rsid w:val="00596EB2"/>
    <w:rsid w:val="005A2425"/>
    <w:rsid w:val="005A7065"/>
    <w:rsid w:val="005A73D7"/>
    <w:rsid w:val="005B41EF"/>
    <w:rsid w:val="005B7A1F"/>
    <w:rsid w:val="005D7490"/>
    <w:rsid w:val="005D7C27"/>
    <w:rsid w:val="005E68C4"/>
    <w:rsid w:val="005E6C15"/>
    <w:rsid w:val="005E7E89"/>
    <w:rsid w:val="005F3FAA"/>
    <w:rsid w:val="005F72E3"/>
    <w:rsid w:val="005F7486"/>
    <w:rsid w:val="00601CCA"/>
    <w:rsid w:val="00603BDE"/>
    <w:rsid w:val="00607302"/>
    <w:rsid w:val="006148F6"/>
    <w:rsid w:val="00617D5F"/>
    <w:rsid w:val="00622AB7"/>
    <w:rsid w:val="00622F3C"/>
    <w:rsid w:val="00630440"/>
    <w:rsid w:val="00633A7A"/>
    <w:rsid w:val="00633E72"/>
    <w:rsid w:val="006424F8"/>
    <w:rsid w:val="0064581A"/>
    <w:rsid w:val="00651C96"/>
    <w:rsid w:val="00671BAD"/>
    <w:rsid w:val="00683091"/>
    <w:rsid w:val="006832B5"/>
    <w:rsid w:val="00683C8E"/>
    <w:rsid w:val="0069571D"/>
    <w:rsid w:val="00695C67"/>
    <w:rsid w:val="0069642F"/>
    <w:rsid w:val="006C3F04"/>
    <w:rsid w:val="006C5CA1"/>
    <w:rsid w:val="006D03B0"/>
    <w:rsid w:val="006D3722"/>
    <w:rsid w:val="006D45A3"/>
    <w:rsid w:val="00700DD6"/>
    <w:rsid w:val="00707B2C"/>
    <w:rsid w:val="00716A52"/>
    <w:rsid w:val="007311E3"/>
    <w:rsid w:val="00737BF2"/>
    <w:rsid w:val="00744B44"/>
    <w:rsid w:val="00747095"/>
    <w:rsid w:val="00753E8D"/>
    <w:rsid w:val="00754FF9"/>
    <w:rsid w:val="007763DC"/>
    <w:rsid w:val="00782594"/>
    <w:rsid w:val="00791B32"/>
    <w:rsid w:val="007942AA"/>
    <w:rsid w:val="007A07DC"/>
    <w:rsid w:val="007A38BD"/>
    <w:rsid w:val="007E0C24"/>
    <w:rsid w:val="007F290C"/>
    <w:rsid w:val="007F5834"/>
    <w:rsid w:val="00803DAB"/>
    <w:rsid w:val="00835A64"/>
    <w:rsid w:val="00836B86"/>
    <w:rsid w:val="00840E27"/>
    <w:rsid w:val="00842E69"/>
    <w:rsid w:val="008462C2"/>
    <w:rsid w:val="0087019B"/>
    <w:rsid w:val="008769CC"/>
    <w:rsid w:val="008770C1"/>
    <w:rsid w:val="0089361D"/>
    <w:rsid w:val="00894A5C"/>
    <w:rsid w:val="008A0298"/>
    <w:rsid w:val="008A6CA6"/>
    <w:rsid w:val="008D6C07"/>
    <w:rsid w:val="008E1D03"/>
    <w:rsid w:val="0090629E"/>
    <w:rsid w:val="0091209E"/>
    <w:rsid w:val="00932098"/>
    <w:rsid w:val="00941F25"/>
    <w:rsid w:val="00951C41"/>
    <w:rsid w:val="009551D0"/>
    <w:rsid w:val="00971AC6"/>
    <w:rsid w:val="00976172"/>
    <w:rsid w:val="00996C69"/>
    <w:rsid w:val="009A3246"/>
    <w:rsid w:val="009C7AF7"/>
    <w:rsid w:val="009D199B"/>
    <w:rsid w:val="009E56AF"/>
    <w:rsid w:val="009E6618"/>
    <w:rsid w:val="009F1874"/>
    <w:rsid w:val="009F4A00"/>
    <w:rsid w:val="009F7CE8"/>
    <w:rsid w:val="00A0061A"/>
    <w:rsid w:val="00A07D7F"/>
    <w:rsid w:val="00A161FE"/>
    <w:rsid w:val="00A21389"/>
    <w:rsid w:val="00A24327"/>
    <w:rsid w:val="00A31CEC"/>
    <w:rsid w:val="00A35928"/>
    <w:rsid w:val="00A40250"/>
    <w:rsid w:val="00A42165"/>
    <w:rsid w:val="00A436E1"/>
    <w:rsid w:val="00A53F32"/>
    <w:rsid w:val="00A55D16"/>
    <w:rsid w:val="00A63481"/>
    <w:rsid w:val="00A65111"/>
    <w:rsid w:val="00AA48F8"/>
    <w:rsid w:val="00AB33D1"/>
    <w:rsid w:val="00AB646D"/>
    <w:rsid w:val="00AC1D4D"/>
    <w:rsid w:val="00AC3AAB"/>
    <w:rsid w:val="00AC6BC8"/>
    <w:rsid w:val="00AD1E19"/>
    <w:rsid w:val="00AE52D1"/>
    <w:rsid w:val="00AE5F41"/>
    <w:rsid w:val="00B03255"/>
    <w:rsid w:val="00B033B8"/>
    <w:rsid w:val="00B039CE"/>
    <w:rsid w:val="00B04676"/>
    <w:rsid w:val="00B13022"/>
    <w:rsid w:val="00B22E29"/>
    <w:rsid w:val="00B26687"/>
    <w:rsid w:val="00B2674B"/>
    <w:rsid w:val="00B3087D"/>
    <w:rsid w:val="00B411EC"/>
    <w:rsid w:val="00B42453"/>
    <w:rsid w:val="00B569AC"/>
    <w:rsid w:val="00B704A5"/>
    <w:rsid w:val="00B712F1"/>
    <w:rsid w:val="00B71B24"/>
    <w:rsid w:val="00B72A07"/>
    <w:rsid w:val="00B74638"/>
    <w:rsid w:val="00B746A3"/>
    <w:rsid w:val="00B756F3"/>
    <w:rsid w:val="00B81493"/>
    <w:rsid w:val="00B82FA1"/>
    <w:rsid w:val="00B844B3"/>
    <w:rsid w:val="00B85D85"/>
    <w:rsid w:val="00B922BC"/>
    <w:rsid w:val="00B93901"/>
    <w:rsid w:val="00B974D3"/>
    <w:rsid w:val="00BA7CB3"/>
    <w:rsid w:val="00BC4CF1"/>
    <w:rsid w:val="00BC5150"/>
    <w:rsid w:val="00BC6142"/>
    <w:rsid w:val="00BE3C55"/>
    <w:rsid w:val="00BE4231"/>
    <w:rsid w:val="00BF61CC"/>
    <w:rsid w:val="00BF66F4"/>
    <w:rsid w:val="00C022C7"/>
    <w:rsid w:val="00C200B6"/>
    <w:rsid w:val="00C20389"/>
    <w:rsid w:val="00C24295"/>
    <w:rsid w:val="00C362A5"/>
    <w:rsid w:val="00C363BA"/>
    <w:rsid w:val="00C46689"/>
    <w:rsid w:val="00C51971"/>
    <w:rsid w:val="00C53E72"/>
    <w:rsid w:val="00C64E84"/>
    <w:rsid w:val="00C71DFA"/>
    <w:rsid w:val="00C82E20"/>
    <w:rsid w:val="00C87172"/>
    <w:rsid w:val="00C95A01"/>
    <w:rsid w:val="00C964D3"/>
    <w:rsid w:val="00CA4AB7"/>
    <w:rsid w:val="00CB4BE5"/>
    <w:rsid w:val="00CC4C3B"/>
    <w:rsid w:val="00CD3534"/>
    <w:rsid w:val="00CD502C"/>
    <w:rsid w:val="00D04FF1"/>
    <w:rsid w:val="00D066B1"/>
    <w:rsid w:val="00D23146"/>
    <w:rsid w:val="00D27FFD"/>
    <w:rsid w:val="00D33705"/>
    <w:rsid w:val="00D345EE"/>
    <w:rsid w:val="00D46B80"/>
    <w:rsid w:val="00D53DC7"/>
    <w:rsid w:val="00D6147D"/>
    <w:rsid w:val="00D7450A"/>
    <w:rsid w:val="00D8225E"/>
    <w:rsid w:val="00D92E30"/>
    <w:rsid w:val="00D94B24"/>
    <w:rsid w:val="00D94DB9"/>
    <w:rsid w:val="00D97C6B"/>
    <w:rsid w:val="00DA2503"/>
    <w:rsid w:val="00DA413F"/>
    <w:rsid w:val="00DB0388"/>
    <w:rsid w:val="00DC1AF1"/>
    <w:rsid w:val="00DC5FB4"/>
    <w:rsid w:val="00DD2DA1"/>
    <w:rsid w:val="00DD70FF"/>
    <w:rsid w:val="00DE7BC7"/>
    <w:rsid w:val="00DF0532"/>
    <w:rsid w:val="00E00F85"/>
    <w:rsid w:val="00E01D06"/>
    <w:rsid w:val="00E051C3"/>
    <w:rsid w:val="00E10C24"/>
    <w:rsid w:val="00E214E8"/>
    <w:rsid w:val="00E3311A"/>
    <w:rsid w:val="00E43B88"/>
    <w:rsid w:val="00E4564D"/>
    <w:rsid w:val="00E61646"/>
    <w:rsid w:val="00E62939"/>
    <w:rsid w:val="00E845B5"/>
    <w:rsid w:val="00E97D39"/>
    <w:rsid w:val="00EA0EB7"/>
    <w:rsid w:val="00EB1FA8"/>
    <w:rsid w:val="00EB403F"/>
    <w:rsid w:val="00EC5E86"/>
    <w:rsid w:val="00EC667A"/>
    <w:rsid w:val="00EC7395"/>
    <w:rsid w:val="00EE05A4"/>
    <w:rsid w:val="00F05B2E"/>
    <w:rsid w:val="00F154C1"/>
    <w:rsid w:val="00F33A53"/>
    <w:rsid w:val="00F34A99"/>
    <w:rsid w:val="00F34FA4"/>
    <w:rsid w:val="00F41881"/>
    <w:rsid w:val="00F51A33"/>
    <w:rsid w:val="00F56170"/>
    <w:rsid w:val="00F61B41"/>
    <w:rsid w:val="00F62A7F"/>
    <w:rsid w:val="00F63D52"/>
    <w:rsid w:val="00F65D56"/>
    <w:rsid w:val="00F74753"/>
    <w:rsid w:val="00F77368"/>
    <w:rsid w:val="00F840E2"/>
    <w:rsid w:val="00F90B09"/>
    <w:rsid w:val="00F9480F"/>
    <w:rsid w:val="00F964C6"/>
    <w:rsid w:val="00F968DC"/>
    <w:rsid w:val="00FB44A3"/>
    <w:rsid w:val="00FC004F"/>
    <w:rsid w:val="00FC0B03"/>
    <w:rsid w:val="00FC6755"/>
    <w:rsid w:val="00FD0D70"/>
    <w:rsid w:val="00FE38E7"/>
    <w:rsid w:val="00FF1E92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F2AD3"/>
  <w15:docId w15:val="{9404097F-E13C-4801-B895-71B61F9C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725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47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A0298"/>
  </w:style>
  <w:style w:type="character" w:customStyle="1" w:styleId="HeaderChar">
    <w:name w:val="Header Char"/>
    <w:link w:val="Header"/>
    <w:uiPriority w:val="99"/>
    <w:rsid w:val="007F290C"/>
    <w:rPr>
      <w:rFonts w:ascii="Bookman Old Style" w:hAnsi="Bookman Old Style"/>
      <w:sz w:val="22"/>
      <w:lang w:val="en-AU" w:eastAsia="en-US"/>
    </w:rPr>
  </w:style>
  <w:style w:type="character" w:customStyle="1" w:styleId="FooterChar">
    <w:name w:val="Footer Char"/>
    <w:link w:val="Footer"/>
    <w:uiPriority w:val="99"/>
    <w:rsid w:val="007F290C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13AA3"/>
    <w:rPr>
      <w:b/>
      <w:bCs/>
      <w:sz w:val="24"/>
      <w:szCs w:val="24"/>
    </w:rPr>
  </w:style>
  <w:style w:type="character" w:customStyle="1" w:styleId="hps">
    <w:name w:val="hps"/>
    <w:rsid w:val="00716A52"/>
  </w:style>
  <w:style w:type="paragraph" w:styleId="BalloonText">
    <w:name w:val="Balloon Text"/>
    <w:basedOn w:val="Normal"/>
    <w:link w:val="BalloonTextChar"/>
    <w:uiPriority w:val="99"/>
    <w:semiHidden/>
    <w:unhideWhenUsed/>
    <w:rsid w:val="0056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5D1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C5E86"/>
    <w:pPr>
      <w:widowControl w:val="0"/>
      <w:autoSpaceDE w:val="0"/>
      <w:autoSpaceDN w:val="0"/>
      <w:spacing w:before="57"/>
      <w:ind w:left="108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 APLIKASI    RCC</vt:lpstr>
    </vt:vector>
  </TitlesOfParts>
  <Company>Microsoft Corp.</Company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 APLIKASI    RCC</dc:title>
  <dc:creator>office200</dc:creator>
  <cp:lastModifiedBy>lsp2 umb</cp:lastModifiedBy>
  <cp:revision>10</cp:revision>
  <cp:lastPrinted>2018-01-21T23:54:00Z</cp:lastPrinted>
  <dcterms:created xsi:type="dcterms:W3CDTF">2018-05-08T08:06:00Z</dcterms:created>
  <dcterms:modified xsi:type="dcterms:W3CDTF">2022-01-03T08:42:00Z</dcterms:modified>
</cp:coreProperties>
</file>